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8A5A5">
      <w:pPr>
        <w:jc w:val="both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2CC7F47F">
      <w:pPr>
        <w:jc w:val="both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E5C7886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632F7822">
      <w:pPr>
        <w:pStyle w:val="6"/>
        <w:spacing w:line="600" w:lineRule="exact"/>
        <w:jc w:val="both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129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79234D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关于举办宫颈病变防治专委会</w:t>
      </w:r>
      <w:r>
        <w:rPr>
          <w:rFonts w:hint="eastAsia" w:asci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学术会议暨</w:t>
      </w:r>
    </w:p>
    <w:p w14:paraId="4229D7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2025年“两癌”筛查项目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培训班</w:t>
      </w: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的通知</w:t>
      </w:r>
    </w:p>
    <w:p w14:paraId="0A28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386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48C2A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妇女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“两癌”筛查民生实事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各级医疗保健机构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防控技术水平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四川大学华西第二医院眉山市妇幼保健院（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市“两癌”筛查管理中心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眉山市医学会宫颈病变防治专委会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学术会议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暨全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2025年“两癌”筛查项目培训</w:t>
      </w:r>
      <w:r>
        <w:rPr>
          <w:rFonts w:hint="default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定于近期召开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现将会议相关事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 w14:paraId="1CF8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OLE_LINK3"/>
      <w:r>
        <w:rPr>
          <w:rFonts w:ascii="Times New Roman" w:hAnsi="Times New Roman" w:eastAsia="黑体" w:cs="Times New Roman"/>
          <w:spacing w:val="5"/>
          <w:sz w:val="32"/>
          <w:szCs w:val="32"/>
        </w:rPr>
        <w:t>一、会议时间</w:t>
      </w:r>
      <w:bookmarkEnd w:id="0"/>
    </w:p>
    <w:p w14:paraId="0CCF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（一）技能培训：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7月4日，下午14：00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14:30开始，会期半天；</w:t>
      </w:r>
    </w:p>
    <w:p w14:paraId="6B8205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（二）理论培训：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7月5日，上午8:20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8:50开始培训，会期一天。</w:t>
      </w:r>
    </w:p>
    <w:p w14:paraId="566CF0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rPr>
          <w:rFonts w:ascii="Times New Roman" w:hAnsi="Times New Roman" w:eastAsia="黑体" w:cs="Times New Roman"/>
          <w:spacing w:val="-2"/>
          <w:sz w:val="32"/>
          <w:szCs w:val="32"/>
        </w:rPr>
      </w:pPr>
      <w:r>
        <w:rPr>
          <w:rFonts w:ascii="Times New Roman" w:hAnsi="Times New Roman" w:eastAsia="黑体" w:cs="Times New Roman"/>
          <w:spacing w:val="5"/>
          <w:sz w:val="32"/>
          <w:szCs w:val="32"/>
        </w:rPr>
        <w:t>二、会议</w:t>
      </w:r>
      <w:r>
        <w:rPr>
          <w:rFonts w:hint="eastAsia" w:ascii="Times New Roman" w:hAnsi="Times New Roman" w:eastAsia="黑体" w:cs="Times New Roman"/>
          <w:spacing w:val="5"/>
          <w:sz w:val="32"/>
          <w:szCs w:val="32"/>
        </w:rPr>
        <w:t>地点</w:t>
      </w:r>
    </w:p>
    <w:p w14:paraId="366D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东坡国际大酒店四楼二号会议室。</w:t>
      </w:r>
    </w:p>
    <w:p w14:paraId="44E8B3C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参会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对象</w:t>
      </w:r>
    </w:p>
    <w:p w14:paraId="5D02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（一）技能培训：</w:t>
      </w:r>
    </w:p>
    <w:p w14:paraId="474D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担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宫颈癌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筛查和诊治的医务人员，以及从事阴道镜检查、妇科激光技术临床医生，参加人员限20人。</w:t>
      </w:r>
    </w:p>
    <w:p w14:paraId="73D47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（二）理论培训：</w:t>
      </w:r>
    </w:p>
    <w:p w14:paraId="10B5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各县（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两癌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筛查管理中心负责人、项目管理人员；</w:t>
      </w:r>
    </w:p>
    <w:p w14:paraId="624A4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妇幼保健院保健部主任、眉山天府新区项目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</w:t>
      </w:r>
    </w:p>
    <w:p w14:paraId="00195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29F1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承担“两癌”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筛查的相关技术人员，以及各医疗机构从事宫颈癌、乳腺癌筛查和诊治的医务人员;</w:t>
      </w:r>
    </w:p>
    <w:p w14:paraId="54E85F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4.眉山市医学会宫颈病变防治专委会全体成员；</w:t>
      </w:r>
    </w:p>
    <w:p w14:paraId="472DFE4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8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5.第三方检测机构部门负责人及相关技术人员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通过国家“云上妇幼”远程医疗平台（四川省）参加培训。</w:t>
      </w:r>
    </w:p>
    <w:p w14:paraId="6F724AE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8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236220</wp:posOffset>
            </wp:positionV>
            <wp:extent cx="2466340" cy="1951990"/>
            <wp:effectExtent l="0" t="0" r="10160" b="10160"/>
            <wp:wrapSquare wrapText="bothSides"/>
            <wp:docPr id="2" name="图片 2" descr="2aa69570f93e506dc424e694cb5c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a69570f93e506dc424e694cb5ca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0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29A3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0AA3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7C3B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4CE3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（培训二维码）</w:t>
      </w:r>
    </w:p>
    <w:p w14:paraId="0F0F5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会议内容（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会议议程见附件1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）</w:t>
      </w:r>
    </w:p>
    <w:p w14:paraId="7FBB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（一）技能培训：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阴道镜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二氧化碳激光基本理论及实践操作，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培训后经考核合格颁发阴道镜培训合格证书。</w:t>
      </w:r>
    </w:p>
    <w:p w14:paraId="0B65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（二）理论培训：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眉山市“两癌”筛查管理、宫颈LEEP术后HPV感染持续阳性的管理、阴道上皮病变诊治进展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等，彭山区、仁寿县典型案例分享。</w:t>
      </w:r>
    </w:p>
    <w:p w14:paraId="185C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7BE38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请各参会人员培训前完成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“易学酷”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手机客户端的下载和注册，培训考核合格后手机扫描二维码获取市级继续医学教育Ⅱ类学分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B75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彭山区、仁寿县准备宫颈癌、乳腺癌典型案例资料，并于6月27日前将案例资料报送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市妇幼保健院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健部邮箱。</w:t>
      </w:r>
    </w:p>
    <w:p w14:paraId="03D4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县（区）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妇幼保健院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人员准时参会，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并于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日前统一将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见附件2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报送至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市妇幼保健院保健部邮箱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。其他医疗机构参会人员可自行报名参会。</w:t>
      </w:r>
    </w:p>
    <w:p w14:paraId="033A3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）本次培训班不收取费用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参加培训人员餐费和会务费由培训班负责，住宿费和交通费回原单位报销。</w:t>
      </w:r>
    </w:p>
    <w:p w14:paraId="4B2EB9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</w:p>
    <w:p w14:paraId="7F59F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</w:t>
      </w:r>
    </w:p>
    <w:p w14:paraId="1A3F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孙玉娇：19383349863</w:t>
      </w:r>
    </w:p>
    <w:p w14:paraId="316B0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" w:firstLineChars="200"/>
        <w:jc w:val="both"/>
        <w:textAlignment w:val="auto"/>
        <w:rPr>
          <w:rFonts w:hint="default" w:ascii="仿宋_GB2312" w:hAnsi="Calibri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Calibri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四川大学华西第二医院眉山市妇幼保健院</w:t>
      </w:r>
    </w:p>
    <w:p w14:paraId="7B16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16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陈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15183321308</w:t>
      </w:r>
      <w:r>
        <w:rPr>
          <w:rFonts w:hint="eastAsia" w:ascii="仿宋_GB2312" w:hAnsi="Calibri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"mailto:mssfybjb@163.com"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6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mssfybjb@163.com</w:t>
      </w:r>
      <w:r>
        <w:rPr>
          <w:rStyle w:val="16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1D6CC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 w14:paraId="49540A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会议议程</w:t>
      </w:r>
    </w:p>
    <w:p w14:paraId="0214D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回执</w:t>
      </w:r>
    </w:p>
    <w:p w14:paraId="2A91DF2E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</w:pPr>
      <w:bookmarkStart w:id="1" w:name="_GoBack"/>
      <w:bookmarkEnd w:id="1"/>
    </w:p>
    <w:p w14:paraId="023F3869">
      <w:pPr>
        <w:rPr>
          <w:rFonts w:hint="eastAsia"/>
          <w:lang w:val="en-US" w:eastAsia="zh-CN"/>
        </w:rPr>
      </w:pPr>
    </w:p>
    <w:p w14:paraId="63DF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58FE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7A73104">
      <w:pPr>
        <w:pStyle w:val="2"/>
        <w:ind w:left="0" w:leftChars="0" w:firstLine="0" w:firstLineChars="0"/>
      </w:pPr>
    </w:p>
    <w:p w14:paraId="067E8494"/>
    <w:p w14:paraId="43125CF9">
      <w:pPr>
        <w:pStyle w:val="2"/>
      </w:pPr>
    </w:p>
    <w:p w14:paraId="068B4A0A"/>
    <w:p w14:paraId="2821FE7C">
      <w:pPr>
        <w:pStyle w:val="2"/>
      </w:pPr>
    </w:p>
    <w:p w14:paraId="05DAE4F1"/>
    <w:p w14:paraId="164D7827">
      <w:pPr>
        <w:pStyle w:val="2"/>
      </w:pPr>
    </w:p>
    <w:p w14:paraId="2D1ADBE2"/>
    <w:p w14:paraId="4EB27A5D">
      <w:pPr>
        <w:pStyle w:val="2"/>
      </w:pPr>
    </w:p>
    <w:p w14:paraId="18639F9F"/>
    <w:p w14:paraId="3FE38503">
      <w:pPr>
        <w:pStyle w:val="2"/>
      </w:pPr>
    </w:p>
    <w:p w14:paraId="62AF0BBB"/>
    <w:p w14:paraId="3C5B3C1C">
      <w:pPr>
        <w:pStyle w:val="2"/>
      </w:pPr>
    </w:p>
    <w:p w14:paraId="6BC8584C"/>
    <w:p w14:paraId="7328581D"/>
    <w:p w14:paraId="039FED77">
      <w:pPr>
        <w:pStyle w:val="2"/>
      </w:pPr>
    </w:p>
    <w:p w14:paraId="1E34C778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78215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361" w:left="1588" w:header="851" w:footer="992" w:gutter="0"/>
          <w:pgNumType w:fmt="numberInDash"/>
          <w:cols w:space="0" w:num="1"/>
          <w:docGrid w:type="lines" w:linePitch="313" w:charSpace="0"/>
        </w:sectPr>
      </w:pPr>
    </w:p>
    <w:p w14:paraId="52111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23EE8D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会议议程</w:t>
      </w:r>
    </w:p>
    <w:tbl>
      <w:tblPr>
        <w:tblStyle w:val="12"/>
        <w:tblpPr w:leftFromText="180" w:rightFromText="180" w:vertAnchor="text" w:horzAnchor="page" w:tblpX="1035" w:tblpY="565"/>
        <w:tblOverlap w:val="never"/>
        <w:tblW w:w="10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79"/>
        <w:gridCol w:w="2850"/>
        <w:gridCol w:w="2543"/>
        <w:gridCol w:w="1907"/>
      </w:tblGrid>
      <w:tr w14:paraId="4202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0E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7A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F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培训师资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E7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 w14:paraId="05CB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A1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7月4日下午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保健部</w:t>
            </w:r>
          </w:p>
        </w:tc>
      </w:tr>
      <w:tr w14:paraId="47AE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33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阴道镜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激光技术基本理论及实践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刘绪义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眉山市妇幼保健院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主任医师</w:t>
            </w:r>
          </w:p>
          <w:p w14:paraId="03E6BF33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刘益群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眉山市妇幼保健院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副主任医师</w:t>
            </w:r>
          </w:p>
          <w:p w14:paraId="4A04FD5D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眉山市妇幼保健院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医师</w:t>
            </w:r>
          </w:p>
          <w:p w14:paraId="481B8CF9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  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 xml:space="preserve"> 眉山市妇幼保健院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医师</w:t>
            </w:r>
          </w:p>
        </w:tc>
      </w:tr>
      <w:tr w14:paraId="0808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A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7月5日</w:t>
            </w:r>
          </w:p>
          <w:p w14:paraId="75EF0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8:20-8:50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23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到（班前测试）</w:t>
            </w:r>
          </w:p>
        </w:tc>
      </w:tr>
      <w:tr w14:paraId="3405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B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8:50-9:00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刘润超</w:t>
            </w:r>
          </w:p>
          <w:p w14:paraId="1B4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眉山市妇幼保健院</w:t>
            </w:r>
          </w:p>
          <w:p w14:paraId="12EB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保健部主任</w:t>
            </w:r>
          </w:p>
        </w:tc>
      </w:tr>
      <w:tr w14:paraId="245B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4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眉山市“两癌”筛查项目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实施方案解读及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工作进展情况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F1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李陈</w:t>
            </w:r>
          </w:p>
          <w:p w14:paraId="10DA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眉山市妇幼保健院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保健部副主任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0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3C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宫颈LEEP术后HPV感染持续阳性的管理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李春梅</w:t>
            </w:r>
          </w:p>
          <w:p w14:paraId="325D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华西第二医院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叶林</w:t>
            </w:r>
          </w:p>
          <w:p w14:paraId="22D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眉山市妇幼保健院</w:t>
            </w:r>
          </w:p>
          <w:p w14:paraId="75815A51">
            <w:pPr>
              <w:pStyle w:val="2"/>
              <w:ind w:left="0" w:leftChars="0" w:firstLine="420" w:firstLineChars="20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</w:t>
            </w:r>
          </w:p>
          <w:p w14:paraId="5B9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李程</w:t>
            </w:r>
          </w:p>
          <w:p w14:paraId="449B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眉山市妇幼保健院主任医师</w:t>
            </w:r>
          </w:p>
          <w:p w14:paraId="3520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2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68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乳腺超声检查与BI-RADS分类评估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张海燕</w:t>
            </w:r>
          </w:p>
          <w:p w14:paraId="4323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华西第二医院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副主任医师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C4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40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12:00-14:00</w:t>
            </w:r>
          </w:p>
        </w:tc>
        <w:tc>
          <w:tcPr>
            <w:tcW w:w="7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EF6C">
            <w:pPr>
              <w:keepNext w:val="0"/>
              <w:keepLines w:val="0"/>
              <w:widowControl/>
              <w:suppressLineNumbers w:val="0"/>
              <w:tabs>
                <w:tab w:val="left" w:pos="2375"/>
              </w:tabs>
              <w:ind w:firstLine="2880" w:firstLineChars="1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</w:t>
            </w:r>
          </w:p>
        </w:tc>
      </w:tr>
      <w:tr w14:paraId="5192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09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7月5日</w:t>
            </w:r>
          </w:p>
          <w:p w14:paraId="2AAB83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3BB5">
            <w:pPr>
              <w:keepNext w:val="0"/>
              <w:keepLines w:val="0"/>
              <w:widowControl/>
              <w:suppressLineNumbers w:val="0"/>
              <w:ind w:left="720" w:leftChars="0" w:hanging="720" w:hanging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阴道上皮病变诊治进展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C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刘绪义</w:t>
            </w:r>
          </w:p>
          <w:p w14:paraId="09D2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 xml:space="preserve">眉山市妇幼保健院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主任医师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余勤</w:t>
            </w:r>
          </w:p>
          <w:p w14:paraId="0B68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彭山区妇幼保健院</w:t>
            </w:r>
          </w:p>
          <w:p w14:paraId="0FB88023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</w:t>
            </w:r>
          </w:p>
          <w:p w14:paraId="29D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伍雪花</w:t>
            </w:r>
          </w:p>
          <w:p w14:paraId="32F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仁寿县妇幼保健院主任医师</w:t>
            </w:r>
          </w:p>
        </w:tc>
      </w:tr>
      <w:tr w14:paraId="0207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D135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宫颈LSIL、HSIL的临床管理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44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刘益群</w:t>
            </w:r>
          </w:p>
          <w:p w14:paraId="4030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 xml:space="preserve">眉山市妇幼保健院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副主任医师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E8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57F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分享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彭山区、仁寿县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刘益群</w:t>
            </w:r>
          </w:p>
          <w:p w14:paraId="197C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眉山市妇幼保健院</w:t>
            </w:r>
          </w:p>
          <w:p w14:paraId="69B0FC23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 w14:paraId="6FC6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436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班后测试、学分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保健部</w:t>
            </w:r>
          </w:p>
        </w:tc>
      </w:tr>
      <w:tr w14:paraId="4A36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89D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5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</w:tc>
      </w:tr>
    </w:tbl>
    <w:p w14:paraId="6F32DD31">
      <w:pPr>
        <w:widowControl/>
        <w:jc w:val="both"/>
        <w:rPr>
          <w:rFonts w:hint="eastAsia" w:ascii="黑体" w:hAnsi="黑体" w:eastAsia="黑体"/>
          <w:sz w:val="32"/>
          <w:szCs w:val="32"/>
        </w:rPr>
      </w:pPr>
    </w:p>
    <w:p w14:paraId="42B3404E">
      <w:pPr>
        <w:widowControl/>
        <w:jc w:val="both"/>
        <w:rPr>
          <w:rFonts w:hint="eastAsia" w:ascii="黑体" w:hAnsi="黑体" w:eastAsia="黑体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701" w:right="1474" w:bottom="1361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 w14:paraId="1276B534">
      <w:pPr>
        <w:widowControl/>
        <w:jc w:val="both"/>
        <w:rPr>
          <w:rFonts w:hint="default" w:ascii="仿宋" w:hAnsi="仿宋" w:eastAsia="黑体" w:cs="仿宋"/>
          <w:sz w:val="20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AC45822"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参会回执</w:t>
      </w:r>
    </w:p>
    <w:tbl>
      <w:tblPr>
        <w:tblStyle w:val="12"/>
        <w:tblpPr w:leftFromText="180" w:rightFromText="180" w:vertAnchor="text" w:horzAnchor="page" w:tblpXSpec="center" w:tblpY="380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1"/>
        <w:gridCol w:w="809"/>
        <w:gridCol w:w="3234"/>
        <w:gridCol w:w="1483"/>
        <w:gridCol w:w="1409"/>
        <w:gridCol w:w="1904"/>
        <w:gridCol w:w="1021"/>
        <w:gridCol w:w="2131"/>
      </w:tblGrid>
      <w:tr w14:paraId="51EB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99" w:type="pct"/>
            <w:noWrap w:val="0"/>
            <w:vAlign w:val="center"/>
          </w:tcPr>
          <w:p w14:paraId="0A7AC732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460" w:type="pct"/>
            <w:noWrap w:val="0"/>
            <w:vAlign w:val="center"/>
          </w:tcPr>
          <w:p w14:paraId="7871C2B2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86" w:type="pct"/>
            <w:noWrap w:val="0"/>
            <w:vAlign w:val="center"/>
          </w:tcPr>
          <w:p w14:paraId="7568C91C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143" w:type="pct"/>
            <w:noWrap w:val="0"/>
            <w:vAlign w:val="center"/>
          </w:tcPr>
          <w:p w14:paraId="6E960CDF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524" w:type="pct"/>
            <w:noWrap w:val="0"/>
            <w:vAlign w:val="center"/>
          </w:tcPr>
          <w:p w14:paraId="0D4D095B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职称/职务</w:t>
            </w:r>
          </w:p>
        </w:tc>
        <w:tc>
          <w:tcPr>
            <w:tcW w:w="498" w:type="pct"/>
            <w:noWrap w:val="0"/>
            <w:vAlign w:val="center"/>
          </w:tcPr>
          <w:p w14:paraId="5BCF547F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673" w:type="pct"/>
            <w:noWrap w:val="0"/>
            <w:vAlign w:val="center"/>
          </w:tcPr>
          <w:p w14:paraId="62834337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361" w:type="pct"/>
            <w:noWrap w:val="0"/>
            <w:vAlign w:val="center"/>
          </w:tcPr>
          <w:p w14:paraId="03249BF8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  <w:lang w:val="en-US" w:eastAsia="zh-CN"/>
              </w:rPr>
              <w:t>是否住宿</w:t>
            </w:r>
          </w:p>
        </w:tc>
        <w:tc>
          <w:tcPr>
            <w:tcW w:w="753" w:type="pct"/>
            <w:noWrap w:val="0"/>
            <w:vAlign w:val="center"/>
          </w:tcPr>
          <w:p w14:paraId="608BEF02">
            <w:pPr>
              <w:spacing w:line="30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  <w:lang w:val="en-US" w:eastAsia="zh-CN"/>
              </w:rPr>
              <w:t>备注</w:t>
            </w:r>
          </w:p>
        </w:tc>
      </w:tr>
      <w:tr w14:paraId="73B1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9" w:type="pct"/>
            <w:noWrap w:val="0"/>
            <w:vAlign w:val="center"/>
          </w:tcPr>
          <w:p w14:paraId="48BEF31D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0" w:type="pct"/>
            <w:noWrap w:val="0"/>
            <w:vAlign w:val="center"/>
          </w:tcPr>
          <w:p w14:paraId="75D00D86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3E934FA3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5F58E86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24" w:type="pct"/>
            <w:noWrap w:val="0"/>
            <w:vAlign w:val="center"/>
          </w:tcPr>
          <w:p w14:paraId="24121B4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8" w:type="pct"/>
            <w:noWrap w:val="0"/>
            <w:vAlign w:val="center"/>
          </w:tcPr>
          <w:p w14:paraId="4680C95F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65B930DC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1" w:type="pct"/>
            <w:noWrap w:val="0"/>
            <w:vAlign w:val="center"/>
          </w:tcPr>
          <w:p w14:paraId="595952D5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3" w:type="pct"/>
            <w:noWrap w:val="0"/>
            <w:vAlign w:val="center"/>
          </w:tcPr>
          <w:p w14:paraId="173C2E3F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A30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9" w:type="pct"/>
            <w:noWrap w:val="0"/>
            <w:vAlign w:val="center"/>
          </w:tcPr>
          <w:p w14:paraId="5F0FD983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noWrap w:val="0"/>
            <w:vAlign w:val="center"/>
          </w:tcPr>
          <w:p w14:paraId="2C731CCC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noWrap w:val="0"/>
            <w:vAlign w:val="center"/>
          </w:tcPr>
          <w:p w14:paraId="10188A2B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96CFD7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" w:type="pct"/>
            <w:noWrap w:val="0"/>
            <w:vAlign w:val="center"/>
          </w:tcPr>
          <w:p w14:paraId="18F35B5A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7CF56AAB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3F5B07D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FEA7286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noWrap w:val="0"/>
            <w:vAlign w:val="center"/>
          </w:tcPr>
          <w:p w14:paraId="031796B8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14:paraId="2E78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9" w:type="pct"/>
            <w:noWrap w:val="0"/>
            <w:vAlign w:val="center"/>
          </w:tcPr>
          <w:p w14:paraId="52BEA90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noWrap w:val="0"/>
            <w:vAlign w:val="center"/>
          </w:tcPr>
          <w:p w14:paraId="0C0BE7CC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noWrap w:val="0"/>
            <w:vAlign w:val="center"/>
          </w:tcPr>
          <w:p w14:paraId="34EFF7C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30720243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" w:type="pct"/>
            <w:noWrap w:val="0"/>
            <w:vAlign w:val="center"/>
          </w:tcPr>
          <w:p w14:paraId="441CB3CE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662AAE45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73" w:type="pct"/>
            <w:noWrap w:val="0"/>
            <w:vAlign w:val="center"/>
          </w:tcPr>
          <w:p w14:paraId="77EE3598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  <w:noWrap w:val="0"/>
            <w:vAlign w:val="center"/>
          </w:tcPr>
          <w:p w14:paraId="5E611F99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noWrap w:val="0"/>
            <w:vAlign w:val="center"/>
          </w:tcPr>
          <w:p w14:paraId="4406C37A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14:paraId="1DC9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9" w:type="pct"/>
            <w:noWrap w:val="0"/>
            <w:vAlign w:val="center"/>
          </w:tcPr>
          <w:p w14:paraId="663EACBB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noWrap w:val="0"/>
            <w:vAlign w:val="center"/>
          </w:tcPr>
          <w:p w14:paraId="524A3159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noWrap w:val="0"/>
            <w:vAlign w:val="center"/>
          </w:tcPr>
          <w:p w14:paraId="2D2EC428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EF1125D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" w:type="pct"/>
            <w:noWrap w:val="0"/>
            <w:vAlign w:val="center"/>
          </w:tcPr>
          <w:p w14:paraId="361ECC2E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7A361DB5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53668B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A46DBF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noWrap w:val="0"/>
            <w:vAlign w:val="center"/>
          </w:tcPr>
          <w:p w14:paraId="17F97D0F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14:paraId="2D31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9" w:type="pct"/>
            <w:noWrap w:val="0"/>
            <w:vAlign w:val="center"/>
          </w:tcPr>
          <w:p w14:paraId="548C751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noWrap w:val="0"/>
            <w:vAlign w:val="center"/>
          </w:tcPr>
          <w:p w14:paraId="6A2A93FA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noWrap w:val="0"/>
            <w:vAlign w:val="center"/>
          </w:tcPr>
          <w:p w14:paraId="19376877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23513F8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" w:type="pct"/>
            <w:noWrap w:val="0"/>
            <w:vAlign w:val="center"/>
          </w:tcPr>
          <w:p w14:paraId="4C5ECE2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7B2043A7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A11624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  <w:noWrap w:val="0"/>
            <w:vAlign w:val="center"/>
          </w:tcPr>
          <w:p w14:paraId="62210F85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noWrap w:val="0"/>
            <w:vAlign w:val="center"/>
          </w:tcPr>
          <w:p w14:paraId="15F730C4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14:paraId="5FD5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9" w:type="pct"/>
            <w:noWrap w:val="0"/>
            <w:vAlign w:val="center"/>
          </w:tcPr>
          <w:p w14:paraId="755B0F4E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60" w:type="pct"/>
            <w:noWrap w:val="0"/>
            <w:vAlign w:val="center"/>
          </w:tcPr>
          <w:p w14:paraId="512F7CB8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noWrap w:val="0"/>
            <w:vAlign w:val="center"/>
          </w:tcPr>
          <w:p w14:paraId="7BDB3280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0C7807A3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24" w:type="pct"/>
            <w:noWrap w:val="0"/>
            <w:vAlign w:val="center"/>
          </w:tcPr>
          <w:p w14:paraId="1ABD6D1D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98" w:type="pct"/>
            <w:noWrap w:val="0"/>
            <w:vAlign w:val="center"/>
          </w:tcPr>
          <w:p w14:paraId="630454F3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5E64939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93457CC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3" w:type="pct"/>
            <w:noWrap w:val="0"/>
            <w:vAlign w:val="center"/>
          </w:tcPr>
          <w:p w14:paraId="5535DC15">
            <w:pPr>
              <w:spacing w:line="58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14:paraId="1D65153A">
      <w:pPr>
        <w:pStyle w:val="11"/>
        <w:jc w:val="both"/>
      </w:pPr>
      <w:r>
        <w:rPr>
          <w:rFonts w:hint="eastAsia"/>
          <w:lang w:val="en-US" w:eastAsia="zh-CN"/>
        </w:rPr>
        <w:t>备注：参加技能培训的老师请备注“技能培训“。</w:t>
      </w:r>
    </w:p>
    <w:sectPr>
      <w:footerReference r:id="rId8" w:type="default"/>
      <w:pgSz w:w="16838" w:h="11906" w:orient="landscape"/>
      <w:pgMar w:top="1588" w:right="1701" w:bottom="1474" w:left="1361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CAA56">
    <w:pPr>
      <w:pStyle w:val="9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- 4 -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 w14:paraId="0B960FD4">
    <w:pPr>
      <w:pStyle w:val="9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4BC7">
    <w:pPr>
      <w:pStyle w:val="9"/>
      <w:tabs>
        <w:tab w:val="right" w:pos="8307"/>
        <w:tab w:val="clear" w:pos="8306"/>
      </w:tabs>
      <w:ind w:right="360"/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E557F">
    <w:pPr>
      <w:pStyle w:val="9"/>
      <w:tabs>
        <w:tab w:val="right" w:pos="8307"/>
        <w:tab w:val="clear" w:pos="8306"/>
      </w:tabs>
      <w:ind w:right="360"/>
      <w:rPr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9AF35"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A7D50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6000F">
    <w:pPr>
      <w:pStyle w:val="10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35EDA"/>
    <w:multiLevelType w:val="singleLevel"/>
    <w:tmpl w:val="8D635E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211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C66E0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021383"/>
    <w:rsid w:val="01D6466C"/>
    <w:rsid w:val="02E1776D"/>
    <w:rsid w:val="037800D1"/>
    <w:rsid w:val="03A80177"/>
    <w:rsid w:val="040113C7"/>
    <w:rsid w:val="044955CA"/>
    <w:rsid w:val="04936845"/>
    <w:rsid w:val="04A24CDA"/>
    <w:rsid w:val="04DD3F64"/>
    <w:rsid w:val="04E55F93"/>
    <w:rsid w:val="05001A70"/>
    <w:rsid w:val="05832D5D"/>
    <w:rsid w:val="05F76454"/>
    <w:rsid w:val="063B2FF5"/>
    <w:rsid w:val="06577A7F"/>
    <w:rsid w:val="066B5CCB"/>
    <w:rsid w:val="06BD5DFB"/>
    <w:rsid w:val="06D8624F"/>
    <w:rsid w:val="075E138C"/>
    <w:rsid w:val="07C80EFB"/>
    <w:rsid w:val="07EF6488"/>
    <w:rsid w:val="08E81855"/>
    <w:rsid w:val="08FC0E5C"/>
    <w:rsid w:val="09104908"/>
    <w:rsid w:val="09246605"/>
    <w:rsid w:val="093D7783"/>
    <w:rsid w:val="099123BB"/>
    <w:rsid w:val="09C000DC"/>
    <w:rsid w:val="09F9539C"/>
    <w:rsid w:val="0A083831"/>
    <w:rsid w:val="0A1062B9"/>
    <w:rsid w:val="0A36039E"/>
    <w:rsid w:val="0A61363B"/>
    <w:rsid w:val="0A6A0048"/>
    <w:rsid w:val="0A894972"/>
    <w:rsid w:val="0AC35ACF"/>
    <w:rsid w:val="0B372620"/>
    <w:rsid w:val="0B6734A5"/>
    <w:rsid w:val="0B691F99"/>
    <w:rsid w:val="0B6E6A14"/>
    <w:rsid w:val="0B767ABF"/>
    <w:rsid w:val="0B9A7A75"/>
    <w:rsid w:val="0C1A784C"/>
    <w:rsid w:val="0C1C22EB"/>
    <w:rsid w:val="0C2C7CAB"/>
    <w:rsid w:val="0C7358DA"/>
    <w:rsid w:val="0C9D4705"/>
    <w:rsid w:val="0CC2416B"/>
    <w:rsid w:val="0CCA1272"/>
    <w:rsid w:val="0CCF38FF"/>
    <w:rsid w:val="0CDE300C"/>
    <w:rsid w:val="0CE75980"/>
    <w:rsid w:val="0CEE4F60"/>
    <w:rsid w:val="0D446082"/>
    <w:rsid w:val="0D7F5A9A"/>
    <w:rsid w:val="0E721BC1"/>
    <w:rsid w:val="0EAF4BC3"/>
    <w:rsid w:val="0F2904D1"/>
    <w:rsid w:val="0F3B6457"/>
    <w:rsid w:val="0F9811B3"/>
    <w:rsid w:val="0F996E2E"/>
    <w:rsid w:val="0F9A4F2B"/>
    <w:rsid w:val="0FAE4E7B"/>
    <w:rsid w:val="10216577"/>
    <w:rsid w:val="10412E95"/>
    <w:rsid w:val="10613C9B"/>
    <w:rsid w:val="110C00AB"/>
    <w:rsid w:val="11260DCC"/>
    <w:rsid w:val="113B0990"/>
    <w:rsid w:val="115D4434"/>
    <w:rsid w:val="116E041E"/>
    <w:rsid w:val="11B147AE"/>
    <w:rsid w:val="11B3592C"/>
    <w:rsid w:val="11E64458"/>
    <w:rsid w:val="129729F6"/>
    <w:rsid w:val="12AE36CB"/>
    <w:rsid w:val="12D20E80"/>
    <w:rsid w:val="134C478E"/>
    <w:rsid w:val="1356385F"/>
    <w:rsid w:val="13C662FE"/>
    <w:rsid w:val="13E24F5C"/>
    <w:rsid w:val="13F82B88"/>
    <w:rsid w:val="14027F5F"/>
    <w:rsid w:val="14496F20"/>
    <w:rsid w:val="14C02376"/>
    <w:rsid w:val="15DB004C"/>
    <w:rsid w:val="15EF3BA4"/>
    <w:rsid w:val="16331C36"/>
    <w:rsid w:val="163A1216"/>
    <w:rsid w:val="16481B85"/>
    <w:rsid w:val="167D7355"/>
    <w:rsid w:val="169A32FE"/>
    <w:rsid w:val="16A15FC9"/>
    <w:rsid w:val="17136580"/>
    <w:rsid w:val="173739A8"/>
    <w:rsid w:val="174F484D"/>
    <w:rsid w:val="17546308"/>
    <w:rsid w:val="176F6C9D"/>
    <w:rsid w:val="17872239"/>
    <w:rsid w:val="17E92EF4"/>
    <w:rsid w:val="182E6B59"/>
    <w:rsid w:val="183879D7"/>
    <w:rsid w:val="18784278"/>
    <w:rsid w:val="188E75F7"/>
    <w:rsid w:val="18CE5C46"/>
    <w:rsid w:val="19070497"/>
    <w:rsid w:val="194B2F56"/>
    <w:rsid w:val="197131A1"/>
    <w:rsid w:val="19B1359D"/>
    <w:rsid w:val="19BC1F42"/>
    <w:rsid w:val="19CA28B1"/>
    <w:rsid w:val="19CF1C75"/>
    <w:rsid w:val="19F33BB6"/>
    <w:rsid w:val="1A0E3DC8"/>
    <w:rsid w:val="1A1B4EBB"/>
    <w:rsid w:val="1AB33345"/>
    <w:rsid w:val="1B3A2DE8"/>
    <w:rsid w:val="1B4A66C1"/>
    <w:rsid w:val="1B682381"/>
    <w:rsid w:val="1B8F5B60"/>
    <w:rsid w:val="1BD8679D"/>
    <w:rsid w:val="1D532BBD"/>
    <w:rsid w:val="1D6F5C49"/>
    <w:rsid w:val="1D954F84"/>
    <w:rsid w:val="1DF34A68"/>
    <w:rsid w:val="1E162569"/>
    <w:rsid w:val="1E205195"/>
    <w:rsid w:val="1E572942"/>
    <w:rsid w:val="1E5F2F19"/>
    <w:rsid w:val="1E650DFA"/>
    <w:rsid w:val="1E7948A6"/>
    <w:rsid w:val="1E9F430C"/>
    <w:rsid w:val="1EAF0CCC"/>
    <w:rsid w:val="1F984D37"/>
    <w:rsid w:val="1FA37853"/>
    <w:rsid w:val="21453EEA"/>
    <w:rsid w:val="21494A03"/>
    <w:rsid w:val="218660F1"/>
    <w:rsid w:val="219210EF"/>
    <w:rsid w:val="21FB3F4F"/>
    <w:rsid w:val="22486BE4"/>
    <w:rsid w:val="22916662"/>
    <w:rsid w:val="229B4DEB"/>
    <w:rsid w:val="22AA7723"/>
    <w:rsid w:val="22B934C3"/>
    <w:rsid w:val="22EE7610"/>
    <w:rsid w:val="23137077"/>
    <w:rsid w:val="233B037C"/>
    <w:rsid w:val="235C0A1E"/>
    <w:rsid w:val="23841D2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6395481"/>
    <w:rsid w:val="26E17C99"/>
    <w:rsid w:val="2700303B"/>
    <w:rsid w:val="274A5031"/>
    <w:rsid w:val="2753038A"/>
    <w:rsid w:val="27DA0163"/>
    <w:rsid w:val="27E965F8"/>
    <w:rsid w:val="27FB212B"/>
    <w:rsid w:val="281646CA"/>
    <w:rsid w:val="28904CC6"/>
    <w:rsid w:val="28A82B52"/>
    <w:rsid w:val="29103682"/>
    <w:rsid w:val="2947257D"/>
    <w:rsid w:val="295056A6"/>
    <w:rsid w:val="29543F45"/>
    <w:rsid w:val="29804D3A"/>
    <w:rsid w:val="29A301B9"/>
    <w:rsid w:val="29EB48A9"/>
    <w:rsid w:val="2A133E00"/>
    <w:rsid w:val="2A2C0A1E"/>
    <w:rsid w:val="2A37135E"/>
    <w:rsid w:val="2A613D94"/>
    <w:rsid w:val="2A7F1496"/>
    <w:rsid w:val="2A9C2A67"/>
    <w:rsid w:val="2AC678A8"/>
    <w:rsid w:val="2AEA2DB3"/>
    <w:rsid w:val="2AF419F3"/>
    <w:rsid w:val="2AF90477"/>
    <w:rsid w:val="2B071EC9"/>
    <w:rsid w:val="2B116592"/>
    <w:rsid w:val="2B16741F"/>
    <w:rsid w:val="2B231E21"/>
    <w:rsid w:val="2B320393"/>
    <w:rsid w:val="2B525912"/>
    <w:rsid w:val="2B8B7510"/>
    <w:rsid w:val="2BAE2033"/>
    <w:rsid w:val="2C4A5E02"/>
    <w:rsid w:val="2C7548FE"/>
    <w:rsid w:val="2CD46331"/>
    <w:rsid w:val="2CDC497D"/>
    <w:rsid w:val="2CE101E6"/>
    <w:rsid w:val="2D391DD0"/>
    <w:rsid w:val="2D9D235F"/>
    <w:rsid w:val="2DB93DCC"/>
    <w:rsid w:val="2E0047FD"/>
    <w:rsid w:val="2E0917A2"/>
    <w:rsid w:val="2E222864"/>
    <w:rsid w:val="2E374561"/>
    <w:rsid w:val="2E536EC1"/>
    <w:rsid w:val="2E7248C0"/>
    <w:rsid w:val="2EF1228C"/>
    <w:rsid w:val="2EF37D5C"/>
    <w:rsid w:val="2EFE5863"/>
    <w:rsid w:val="2F10090E"/>
    <w:rsid w:val="2F221019"/>
    <w:rsid w:val="2F6D3FB3"/>
    <w:rsid w:val="2FCE7765"/>
    <w:rsid w:val="307A6987"/>
    <w:rsid w:val="30980DA8"/>
    <w:rsid w:val="30F858FC"/>
    <w:rsid w:val="311E4A7F"/>
    <w:rsid w:val="317D219D"/>
    <w:rsid w:val="3189606B"/>
    <w:rsid w:val="318D26EA"/>
    <w:rsid w:val="31B934DF"/>
    <w:rsid w:val="31F167D5"/>
    <w:rsid w:val="32AB107A"/>
    <w:rsid w:val="32E14A9C"/>
    <w:rsid w:val="330662B0"/>
    <w:rsid w:val="33D21752"/>
    <w:rsid w:val="34036C94"/>
    <w:rsid w:val="340439BA"/>
    <w:rsid w:val="34BA37F6"/>
    <w:rsid w:val="34CF6B76"/>
    <w:rsid w:val="34F2196C"/>
    <w:rsid w:val="35731BF7"/>
    <w:rsid w:val="35CF5FDD"/>
    <w:rsid w:val="36513CE6"/>
    <w:rsid w:val="36627E86"/>
    <w:rsid w:val="36687B31"/>
    <w:rsid w:val="36BE50F4"/>
    <w:rsid w:val="36E46039"/>
    <w:rsid w:val="37CA78ED"/>
    <w:rsid w:val="386B4E07"/>
    <w:rsid w:val="38C369F1"/>
    <w:rsid w:val="38D03858"/>
    <w:rsid w:val="394E275F"/>
    <w:rsid w:val="398D1190"/>
    <w:rsid w:val="39CD3FCC"/>
    <w:rsid w:val="39DE6266"/>
    <w:rsid w:val="3A217CC8"/>
    <w:rsid w:val="3A6164C2"/>
    <w:rsid w:val="3AAD1571"/>
    <w:rsid w:val="3AC151B3"/>
    <w:rsid w:val="3AFE01B5"/>
    <w:rsid w:val="3B1B2B15"/>
    <w:rsid w:val="3BD34AE1"/>
    <w:rsid w:val="3BE21884"/>
    <w:rsid w:val="3C1D3403"/>
    <w:rsid w:val="3C9B3F0D"/>
    <w:rsid w:val="3CA54D8C"/>
    <w:rsid w:val="3CFF50D5"/>
    <w:rsid w:val="3D3D3216"/>
    <w:rsid w:val="3D4F2A47"/>
    <w:rsid w:val="3D712EC0"/>
    <w:rsid w:val="3DD5344F"/>
    <w:rsid w:val="3E5E3444"/>
    <w:rsid w:val="3E7569E0"/>
    <w:rsid w:val="3E8462D3"/>
    <w:rsid w:val="3EA13331"/>
    <w:rsid w:val="3EE856DB"/>
    <w:rsid w:val="3F7153F9"/>
    <w:rsid w:val="3FBF43B6"/>
    <w:rsid w:val="3FC41A4F"/>
    <w:rsid w:val="4013200C"/>
    <w:rsid w:val="40273D0A"/>
    <w:rsid w:val="405A7CED"/>
    <w:rsid w:val="40997968"/>
    <w:rsid w:val="40B3559D"/>
    <w:rsid w:val="40BB2C08"/>
    <w:rsid w:val="41126768"/>
    <w:rsid w:val="41191581"/>
    <w:rsid w:val="417404BC"/>
    <w:rsid w:val="427A24D9"/>
    <w:rsid w:val="42937435"/>
    <w:rsid w:val="429513FF"/>
    <w:rsid w:val="429539E5"/>
    <w:rsid w:val="42B05500"/>
    <w:rsid w:val="431C567C"/>
    <w:rsid w:val="435766B4"/>
    <w:rsid w:val="43747266"/>
    <w:rsid w:val="43A15B81"/>
    <w:rsid w:val="43FB1735"/>
    <w:rsid w:val="44242A3A"/>
    <w:rsid w:val="4430191F"/>
    <w:rsid w:val="447843B4"/>
    <w:rsid w:val="45256299"/>
    <w:rsid w:val="4541761C"/>
    <w:rsid w:val="45A33E32"/>
    <w:rsid w:val="466F1F67"/>
    <w:rsid w:val="47176886"/>
    <w:rsid w:val="471C3E9C"/>
    <w:rsid w:val="47307948"/>
    <w:rsid w:val="476211BA"/>
    <w:rsid w:val="479E3189"/>
    <w:rsid w:val="47B4613A"/>
    <w:rsid w:val="483671E0"/>
    <w:rsid w:val="483A7BA1"/>
    <w:rsid w:val="48A759E8"/>
    <w:rsid w:val="48CA3226"/>
    <w:rsid w:val="49535786"/>
    <w:rsid w:val="49D25B4E"/>
    <w:rsid w:val="4A54394D"/>
    <w:rsid w:val="4A835FE1"/>
    <w:rsid w:val="4AA619F3"/>
    <w:rsid w:val="4AD8632C"/>
    <w:rsid w:val="4B2C48CA"/>
    <w:rsid w:val="4BFE6267"/>
    <w:rsid w:val="4C250011"/>
    <w:rsid w:val="4C370376"/>
    <w:rsid w:val="4C3F436C"/>
    <w:rsid w:val="4C6D1F26"/>
    <w:rsid w:val="4C6F2CC0"/>
    <w:rsid w:val="4CB85031"/>
    <w:rsid w:val="4D49556E"/>
    <w:rsid w:val="4D8C33FE"/>
    <w:rsid w:val="4DA93FB0"/>
    <w:rsid w:val="4DC808DA"/>
    <w:rsid w:val="4DCD4142"/>
    <w:rsid w:val="4DF072A8"/>
    <w:rsid w:val="4EF37BD9"/>
    <w:rsid w:val="4F132029"/>
    <w:rsid w:val="4F510191"/>
    <w:rsid w:val="4FF61BC1"/>
    <w:rsid w:val="50455740"/>
    <w:rsid w:val="504F0E3F"/>
    <w:rsid w:val="505110E7"/>
    <w:rsid w:val="506169D4"/>
    <w:rsid w:val="50700DB5"/>
    <w:rsid w:val="50A43161"/>
    <w:rsid w:val="50AF7B2F"/>
    <w:rsid w:val="50FB2D75"/>
    <w:rsid w:val="51346287"/>
    <w:rsid w:val="5188302A"/>
    <w:rsid w:val="519172D4"/>
    <w:rsid w:val="523428EE"/>
    <w:rsid w:val="523522B6"/>
    <w:rsid w:val="52442DC5"/>
    <w:rsid w:val="52860D64"/>
    <w:rsid w:val="53346A12"/>
    <w:rsid w:val="536A41E2"/>
    <w:rsid w:val="53E66E28"/>
    <w:rsid w:val="53E67D0C"/>
    <w:rsid w:val="54B75204"/>
    <w:rsid w:val="54DF60C0"/>
    <w:rsid w:val="552A1E7A"/>
    <w:rsid w:val="55540CA5"/>
    <w:rsid w:val="55985036"/>
    <w:rsid w:val="55B31E70"/>
    <w:rsid w:val="55EC63FA"/>
    <w:rsid w:val="56CB143B"/>
    <w:rsid w:val="56DC53F6"/>
    <w:rsid w:val="56FE3F90"/>
    <w:rsid w:val="57340FAF"/>
    <w:rsid w:val="57511940"/>
    <w:rsid w:val="575B27BF"/>
    <w:rsid w:val="57763155"/>
    <w:rsid w:val="57A53A3A"/>
    <w:rsid w:val="57BD5228"/>
    <w:rsid w:val="57C245EC"/>
    <w:rsid w:val="57FD3876"/>
    <w:rsid w:val="580677D8"/>
    <w:rsid w:val="58081729"/>
    <w:rsid w:val="58201313"/>
    <w:rsid w:val="5852583A"/>
    <w:rsid w:val="588638FB"/>
    <w:rsid w:val="58883BC4"/>
    <w:rsid w:val="58CB6982"/>
    <w:rsid w:val="5A1E1882"/>
    <w:rsid w:val="5A9E50C9"/>
    <w:rsid w:val="5AC661A1"/>
    <w:rsid w:val="5B0F5D9A"/>
    <w:rsid w:val="5B49157B"/>
    <w:rsid w:val="5B4B48F9"/>
    <w:rsid w:val="5B547C51"/>
    <w:rsid w:val="5B8D3A52"/>
    <w:rsid w:val="5BF840AA"/>
    <w:rsid w:val="5C02145B"/>
    <w:rsid w:val="5C0276AD"/>
    <w:rsid w:val="5C0F5926"/>
    <w:rsid w:val="5C441A74"/>
    <w:rsid w:val="5C7D4F86"/>
    <w:rsid w:val="5CBD7747"/>
    <w:rsid w:val="5CF05758"/>
    <w:rsid w:val="5D0D707E"/>
    <w:rsid w:val="5DD9443E"/>
    <w:rsid w:val="5DDE1A54"/>
    <w:rsid w:val="5DFD403A"/>
    <w:rsid w:val="5E062D59"/>
    <w:rsid w:val="5E4D0988"/>
    <w:rsid w:val="5EA854CF"/>
    <w:rsid w:val="5EB6652D"/>
    <w:rsid w:val="5EBB3B43"/>
    <w:rsid w:val="5F5B0D97"/>
    <w:rsid w:val="5F7C7776"/>
    <w:rsid w:val="5FDB0E56"/>
    <w:rsid w:val="6084203C"/>
    <w:rsid w:val="60CE7B5E"/>
    <w:rsid w:val="614222FA"/>
    <w:rsid w:val="6175447D"/>
    <w:rsid w:val="61EB0BE3"/>
    <w:rsid w:val="61F040BD"/>
    <w:rsid w:val="61F07FA8"/>
    <w:rsid w:val="628B0C79"/>
    <w:rsid w:val="62F7440F"/>
    <w:rsid w:val="62FD472A"/>
    <w:rsid w:val="631F6787"/>
    <w:rsid w:val="63262D12"/>
    <w:rsid w:val="633D0FCB"/>
    <w:rsid w:val="635602DE"/>
    <w:rsid w:val="63DF6526"/>
    <w:rsid w:val="645667E8"/>
    <w:rsid w:val="649410BE"/>
    <w:rsid w:val="65297A59"/>
    <w:rsid w:val="652A37D1"/>
    <w:rsid w:val="66402D0B"/>
    <w:rsid w:val="668A543D"/>
    <w:rsid w:val="67A55390"/>
    <w:rsid w:val="67D53EC8"/>
    <w:rsid w:val="67DC7A35"/>
    <w:rsid w:val="681C1AF7"/>
    <w:rsid w:val="6836201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B97AD1"/>
    <w:rsid w:val="6AD05D4B"/>
    <w:rsid w:val="6B0124D8"/>
    <w:rsid w:val="6B27617D"/>
    <w:rsid w:val="6C184383"/>
    <w:rsid w:val="6C2B055A"/>
    <w:rsid w:val="6C411B2C"/>
    <w:rsid w:val="6C5A2BED"/>
    <w:rsid w:val="6C812606"/>
    <w:rsid w:val="6C873D33"/>
    <w:rsid w:val="6D193716"/>
    <w:rsid w:val="6D204840"/>
    <w:rsid w:val="6D9263B7"/>
    <w:rsid w:val="6E0F7A08"/>
    <w:rsid w:val="6E3473A0"/>
    <w:rsid w:val="6E4B6C92"/>
    <w:rsid w:val="6ECC76A7"/>
    <w:rsid w:val="6EE80984"/>
    <w:rsid w:val="6EF72976"/>
    <w:rsid w:val="6EFB3EA2"/>
    <w:rsid w:val="6F090516"/>
    <w:rsid w:val="6F7A4321"/>
    <w:rsid w:val="6FBE2718"/>
    <w:rsid w:val="6FDB2297"/>
    <w:rsid w:val="701D465E"/>
    <w:rsid w:val="704716DB"/>
    <w:rsid w:val="70EC5DDE"/>
    <w:rsid w:val="71160C0B"/>
    <w:rsid w:val="71461992"/>
    <w:rsid w:val="71497EB2"/>
    <w:rsid w:val="715A71EC"/>
    <w:rsid w:val="71EF3DD8"/>
    <w:rsid w:val="72326462"/>
    <w:rsid w:val="725E4ABA"/>
    <w:rsid w:val="728E35F1"/>
    <w:rsid w:val="73117D7E"/>
    <w:rsid w:val="732127B7"/>
    <w:rsid w:val="7386251A"/>
    <w:rsid w:val="74886314"/>
    <w:rsid w:val="751B5DA3"/>
    <w:rsid w:val="751F49D4"/>
    <w:rsid w:val="75273F73"/>
    <w:rsid w:val="75284EA2"/>
    <w:rsid w:val="75E472DC"/>
    <w:rsid w:val="760A028A"/>
    <w:rsid w:val="76AC5014"/>
    <w:rsid w:val="76C27D0D"/>
    <w:rsid w:val="77521CC0"/>
    <w:rsid w:val="77BF424C"/>
    <w:rsid w:val="780954C8"/>
    <w:rsid w:val="781400F4"/>
    <w:rsid w:val="78232A2D"/>
    <w:rsid w:val="7883527A"/>
    <w:rsid w:val="78BE781F"/>
    <w:rsid w:val="78C7785D"/>
    <w:rsid w:val="79285337"/>
    <w:rsid w:val="79352A18"/>
    <w:rsid w:val="796E2240"/>
    <w:rsid w:val="799040F2"/>
    <w:rsid w:val="799671DE"/>
    <w:rsid w:val="7A0D5743"/>
    <w:rsid w:val="7A2C3931"/>
    <w:rsid w:val="7A497C8D"/>
    <w:rsid w:val="7A6A04A0"/>
    <w:rsid w:val="7A6C22C3"/>
    <w:rsid w:val="7A992B33"/>
    <w:rsid w:val="7AD24297"/>
    <w:rsid w:val="7BAE260E"/>
    <w:rsid w:val="7BE03191"/>
    <w:rsid w:val="7CAD52A9"/>
    <w:rsid w:val="7CCB71F0"/>
    <w:rsid w:val="7D2C4132"/>
    <w:rsid w:val="7D3E3E65"/>
    <w:rsid w:val="7D637428"/>
    <w:rsid w:val="7D9046C1"/>
    <w:rsid w:val="7DAD7BBE"/>
    <w:rsid w:val="7DB61C4E"/>
    <w:rsid w:val="7E5C0A47"/>
    <w:rsid w:val="7E8A52E3"/>
    <w:rsid w:val="7E8D0C00"/>
    <w:rsid w:val="7EF23159"/>
    <w:rsid w:val="7F1E5CFC"/>
    <w:rsid w:val="7F2F6603"/>
    <w:rsid w:val="7F313C82"/>
    <w:rsid w:val="7F3B240A"/>
    <w:rsid w:val="7FA84178"/>
    <w:rsid w:val="7FA93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" w:hAnsi="Times" w:eastAsia="仿宋_GB2312"/>
      <w:kern w:val="0"/>
      <w:sz w:val="32"/>
      <w:szCs w:val="32"/>
    </w:rPr>
  </w:style>
  <w:style w:type="paragraph" w:styleId="4">
    <w:name w:val="Salutation"/>
    <w:basedOn w:val="1"/>
    <w:next w:val="1"/>
    <w:qFormat/>
    <w:uiPriority w:val="0"/>
    <w:pPr>
      <w:textAlignment w:val="baseline"/>
    </w:pPr>
  </w:style>
  <w:style w:type="paragraph" w:styleId="5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6">
    <w:name w:val="Plain Text"/>
    <w:basedOn w:val="1"/>
    <w:link w:val="17"/>
    <w:qFormat/>
    <w:uiPriority w:val="99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2500" w:leftChars="25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widowControl/>
      <w:adjustRightInd w:val="0"/>
      <w:snapToGrid w:val="0"/>
      <w:spacing w:after="200"/>
      <w:ind w:left="400" w:leftChars="200" w:hanging="200" w:hanging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8">
    <w:name w:val="日期 Char"/>
    <w:basedOn w:val="14"/>
    <w:link w:val="7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9">
    <w:name w:val="页脚 Char"/>
    <w:basedOn w:val="14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页眉 Char"/>
    <w:basedOn w:val="14"/>
    <w:link w:val="10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apple-converted-space"/>
    <w:basedOn w:val="14"/>
    <w:qFormat/>
    <w:uiPriority w:val="99"/>
  </w:style>
  <w:style w:type="character" w:customStyle="1" w:styleId="22">
    <w:name w:val="Body text|2_"/>
    <w:basedOn w:val="14"/>
    <w:link w:val="23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3">
    <w:name w:val="Body text|2"/>
    <w:basedOn w:val="1"/>
    <w:link w:val="22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4">
    <w:name w:val="Body text|2 + 11 pt"/>
    <w:basedOn w:val="22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5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框文本 Char"/>
    <w:basedOn w:val="14"/>
    <w:link w:val="8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8">
    <w:name w:val="font31"/>
    <w:basedOn w:val="14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9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1466</Words>
  <Characters>1682</Characters>
  <Lines>10</Lines>
  <Paragraphs>2</Paragraphs>
  <TotalTime>5</TotalTime>
  <ScaleCrop>false</ScaleCrop>
  <LinksUpToDate>false</LinksUpToDate>
  <CharactersWithSpaces>1790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2025-06-18T07:57:00Z</cp:lastPrinted>
  <dcterms:modified xsi:type="dcterms:W3CDTF">2025-06-23T07:58:20Z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2B1AD2B35C0F4A848DF974AC52436BE5_13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