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F8" w:rsidRDefault="001458F8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1458F8" w:rsidRDefault="00CF09A5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1458F8" w:rsidRDefault="00CF09A5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2025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〕</w:t>
      </w:r>
      <w:r w:rsidR="00933E85">
        <w:rPr>
          <w:rFonts w:ascii="仿宋_GB2312" w:eastAsia="仿宋_GB2312" w:cs="仿宋_GB2312" w:hint="eastAsia"/>
          <w:color w:val="000000" w:themeColor="text1"/>
          <w:sz w:val="32"/>
          <w:szCs w:val="32"/>
        </w:rPr>
        <w:t>54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</w:t>
      </w:r>
    </w:p>
    <w:p w:rsidR="001458F8" w:rsidRDefault="001458F8">
      <w:pPr>
        <w:pStyle w:val="a5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1458F8">
        <w:pict>
          <v:line id="直线 2" o:spid="_x0000_s1026" style="position:absolute;left:0;text-align:left;z-index:1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CAOE/b8AEAAOoDAAAOAAAAAAAAAAEAIAAAACQBAABkcnMvZTJvRG9jLnhtbFBLBQYAAAAA&#10;BgAGAFkBAACGBQAAAAA=&#10;" strokecolor="red" strokeweight="2.25pt"/>
        </w:pict>
      </w:r>
    </w:p>
    <w:p w:rsidR="001458F8" w:rsidRDefault="00CF09A5">
      <w:pPr>
        <w:spacing w:line="600" w:lineRule="exact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眉山市医学会</w:t>
      </w:r>
    </w:p>
    <w:p w:rsidR="001458F8" w:rsidRDefault="00CF09A5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关于举办市级继教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项目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“基层医疗机构老年医学规范诊疗及新进展培训会”的通知</w:t>
      </w:r>
    </w:p>
    <w:p w:rsidR="001458F8" w:rsidRDefault="001458F8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</w:p>
    <w:p w:rsidR="001458F8" w:rsidRDefault="00CF09A5">
      <w:pPr>
        <w:spacing w:line="600" w:lineRule="exact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各县（区）医学会，团体会员单位：</w:t>
      </w:r>
    </w:p>
    <w:p w:rsidR="001458F8" w:rsidRDefault="00CF09A5">
      <w:pPr>
        <w:spacing w:line="60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bookmarkStart w:id="0" w:name="OLE_LINK3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为进一步提高基层医疗机构老年医学专业的诊疗水平，促进学科建设发展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，由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丹棱县人民医院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举办的市</w:t>
      </w:r>
      <w:bookmarkStart w:id="1" w:name="_GoBack"/>
      <w:bookmarkEnd w:id="1"/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级继教项目“基层医疗机构老年医学规范诊疗及新进展培训会”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定于近期召开，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届时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特邀全国知名专家华西医院董碧蓉教授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省市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内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多位知名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行业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专家莅临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会场，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开展学科建设指导及授课培训等项目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欢迎相关医务人员参会。现将有关事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项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通知如下：</w:t>
      </w:r>
    </w:p>
    <w:bookmarkEnd w:id="0"/>
    <w:p w:rsidR="001458F8" w:rsidRDefault="00CF09A5">
      <w:pPr>
        <w:spacing w:line="600" w:lineRule="exact"/>
        <w:ind w:firstLine="645"/>
        <w:rPr>
          <w:rFonts w:ascii="Times New Roman" w:eastAsia="黑体" w:hAnsi="Times New Roman" w:cs="Times New Roman"/>
          <w:spacing w:val="5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5"/>
          <w:sz w:val="32"/>
          <w:szCs w:val="32"/>
        </w:rPr>
        <w:t>一、</w:t>
      </w:r>
      <w:r>
        <w:rPr>
          <w:rFonts w:ascii="Times New Roman" w:eastAsia="黑体" w:hAnsi="Times New Roman" w:cs="Times New Roman" w:hint="eastAsia"/>
          <w:spacing w:val="5"/>
          <w:sz w:val="32"/>
          <w:szCs w:val="32"/>
        </w:rPr>
        <w:t>会议</w:t>
      </w:r>
      <w:r>
        <w:rPr>
          <w:rFonts w:ascii="Times New Roman" w:eastAsia="黑体" w:hAnsi="Times New Roman" w:cs="Times New Roman" w:hint="eastAsia"/>
          <w:spacing w:val="5"/>
          <w:sz w:val="32"/>
          <w:szCs w:val="32"/>
        </w:rPr>
        <w:t>时间及地点</w:t>
      </w:r>
    </w:p>
    <w:p w:rsidR="001458F8" w:rsidRDefault="00CF09A5">
      <w:pPr>
        <w:spacing w:line="60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（一）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会议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时间：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2025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23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日（星期五）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10:30-11:00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签到，会期一天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；</w:t>
      </w:r>
    </w:p>
    <w:p w:rsidR="001458F8" w:rsidRDefault="00CF09A5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（二）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会议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地点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丹棱县人民医院门诊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楼大会议室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1458F8" w:rsidRDefault="00CF09A5">
      <w:pPr>
        <w:spacing w:line="600" w:lineRule="exact"/>
        <w:ind w:firstLineChars="200" w:firstLine="660"/>
        <w:rPr>
          <w:rFonts w:ascii="Times New Roman" w:eastAsia="黑体" w:hAnsi="Times New Roman" w:cs="Times New Roman"/>
          <w:spacing w:val="5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5"/>
          <w:sz w:val="32"/>
          <w:szCs w:val="32"/>
        </w:rPr>
        <w:lastRenderedPageBreak/>
        <w:t>二、参会对象</w:t>
      </w:r>
    </w:p>
    <w:p w:rsidR="001458F8" w:rsidRDefault="00CF09A5">
      <w:pPr>
        <w:spacing w:line="60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眉山市及周边地区医疗机构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从事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相关专业的医务人员。</w:t>
      </w:r>
    </w:p>
    <w:p w:rsidR="001458F8" w:rsidRDefault="00CF09A5">
      <w:pPr>
        <w:spacing w:line="600" w:lineRule="exact"/>
        <w:ind w:firstLineChars="200" w:firstLine="660"/>
        <w:rPr>
          <w:rFonts w:ascii="Times New Roman" w:eastAsia="黑体" w:hAnsi="Times New Roman" w:cs="Times New Roman"/>
          <w:spacing w:val="5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5"/>
          <w:sz w:val="32"/>
          <w:szCs w:val="32"/>
        </w:rPr>
        <w:t>三、会议议程</w:t>
      </w:r>
    </w:p>
    <w:p w:rsidR="001458F8" w:rsidRDefault="00CF09A5">
      <w:pPr>
        <w:spacing w:line="60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（一）学科建设现场指导培训、案例分析讨论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专家团队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；</w:t>
      </w:r>
    </w:p>
    <w:p w:rsidR="001458F8" w:rsidRDefault="00CF09A5">
      <w:pPr>
        <w:spacing w:line="60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）会议致辞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丹棱县人民医院院领导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；</w:t>
      </w:r>
    </w:p>
    <w:p w:rsidR="001458F8" w:rsidRDefault="00CF09A5">
      <w:pPr>
        <w:tabs>
          <w:tab w:val="left" w:pos="673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）老年医学科如何与其它专科协同发展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，四川大学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华西医院董碧蓉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；</w:t>
      </w:r>
    </w:p>
    <w:p w:rsidR="001458F8" w:rsidRDefault="00CF09A5">
      <w:pPr>
        <w:tabs>
          <w:tab w:val="left" w:pos="673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四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）老年房颤诊治中国专家共识（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2024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）解读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眉山市人民医院潘洪川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；</w:t>
      </w:r>
    </w:p>
    <w:p w:rsidR="001458F8" w:rsidRDefault="00CF09A5">
      <w:pPr>
        <w:tabs>
          <w:tab w:val="left" w:pos="673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五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）老年谵妄的综合管理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眉山市中医医院熊燕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；</w:t>
      </w:r>
    </w:p>
    <w:p w:rsidR="001458F8" w:rsidRDefault="00CF09A5">
      <w:pPr>
        <w:tabs>
          <w:tab w:val="left" w:pos="673"/>
        </w:tabs>
        <w:spacing w:line="600" w:lineRule="exact"/>
        <w:ind w:firstLineChars="200" w:firstLine="64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六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）肺癌围手术期治疗进展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，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眉山市人民医院邹瑶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1458F8" w:rsidRDefault="00CF09A5">
      <w:pPr>
        <w:spacing w:line="600" w:lineRule="exact"/>
        <w:ind w:firstLineChars="200" w:firstLine="660"/>
        <w:rPr>
          <w:color w:val="FF0000"/>
          <w:sz w:val="32"/>
          <w:szCs w:val="32"/>
        </w:rPr>
      </w:pPr>
      <w:r>
        <w:rPr>
          <w:rFonts w:ascii="Times New Roman" w:eastAsia="黑体" w:hAnsi="Times New Roman" w:cs="Times New Roman" w:hint="eastAsia"/>
          <w:spacing w:val="5"/>
          <w:sz w:val="32"/>
          <w:szCs w:val="32"/>
        </w:rPr>
        <w:t>四、其它事项</w:t>
      </w:r>
      <w:r>
        <w:rPr>
          <w:rFonts w:ascii="Times New Roman" w:eastAsia="黑体" w:hAnsi="Times New Roman" w:cs="Times New Roman" w:hint="eastAsia"/>
          <w:spacing w:val="5"/>
          <w:sz w:val="32"/>
          <w:szCs w:val="32"/>
        </w:rPr>
        <w:t xml:space="preserve"> </w:t>
      </w:r>
    </w:p>
    <w:p w:rsidR="001458F8" w:rsidRDefault="00CF09A5">
      <w:pPr>
        <w:spacing w:line="60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（一）本次会议免收会务费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；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交通及住宿费用自理，参会人员凭文件按规定回所在单位报销。</w:t>
      </w:r>
    </w:p>
    <w:p w:rsidR="001458F8" w:rsidRDefault="00CF09A5">
      <w:pPr>
        <w:spacing w:line="60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（二）参会人员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使用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中疗智用或易学酷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APP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签到，会议中指定时间签退（满足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6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学时）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,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经考核合格后授予市级继续医学教育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Ⅱ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类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学分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分。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</w:p>
    <w:p w:rsidR="001458F8" w:rsidRDefault="00CF09A5">
      <w:pPr>
        <w:spacing w:line="60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（三）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请各县（区）医学会、团体会员单位积极组织相关人员参加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会议，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并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于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17:00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前将参会人员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信息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单位＋姓名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+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联系电话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发送至电子邮箱：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112250122@qq.com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。</w:t>
      </w:r>
    </w:p>
    <w:p w:rsidR="001458F8" w:rsidRDefault="00CF09A5">
      <w:pPr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（四）联系人</w:t>
      </w: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 xml:space="preserve"> </w:t>
      </w:r>
    </w:p>
    <w:p w:rsidR="001458F8" w:rsidRDefault="00CF09A5">
      <w:pPr>
        <w:spacing w:line="60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丹棱县人民医院科教科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028-37206753 </w:t>
      </w:r>
    </w:p>
    <w:p w:rsidR="001458F8" w:rsidRDefault="00CF09A5">
      <w:pPr>
        <w:spacing w:line="60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lastRenderedPageBreak/>
        <w:t>附件：会议议程</w:t>
      </w:r>
    </w:p>
    <w:p w:rsidR="001458F8" w:rsidRDefault="001458F8">
      <w:pPr>
        <w:spacing w:line="60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1458F8" w:rsidRDefault="001458F8">
      <w:pPr>
        <w:spacing w:line="600" w:lineRule="exact"/>
        <w:ind w:firstLineChars="200" w:firstLine="640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1458F8" w:rsidRDefault="00622B6D">
      <w:pPr>
        <w:spacing w:line="600" w:lineRule="exact"/>
        <w:ind w:firstLineChars="1100" w:firstLine="3520"/>
        <w:jc w:val="center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</w:t>
      </w:r>
      <w:r w:rsidR="00CF09A5">
        <w:rPr>
          <w:rFonts w:ascii="仿宋_GB2312" w:eastAsia="仿宋_GB2312" w:hint="eastAsia"/>
          <w:color w:val="000000"/>
          <w:sz w:val="32"/>
          <w:szCs w:val="32"/>
        </w:rPr>
        <w:t>眉山市医学会</w:t>
      </w:r>
    </w:p>
    <w:p w:rsidR="001458F8" w:rsidRDefault="00CF09A5">
      <w:pPr>
        <w:spacing w:line="600" w:lineRule="exact"/>
        <w:ind w:firstLineChars="2000" w:firstLine="6400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2025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622B6D">
        <w:rPr>
          <w:rFonts w:ascii="仿宋_GB2312" w:eastAsia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1458F8" w:rsidRDefault="001458F8">
      <w:pPr>
        <w:spacing w:line="600" w:lineRule="exact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1458F8" w:rsidRDefault="001458F8">
      <w:pPr>
        <w:spacing w:line="600" w:lineRule="exact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1458F8" w:rsidRDefault="001458F8">
      <w:pPr>
        <w:spacing w:line="600" w:lineRule="exact"/>
        <w:ind w:firstLineChars="2050" w:firstLine="6560"/>
        <w:rPr>
          <w:rFonts w:ascii="仿宋_GB2312" w:eastAsia="仿宋_GB2312"/>
          <w:color w:val="000000"/>
          <w:sz w:val="32"/>
          <w:szCs w:val="32"/>
        </w:rPr>
      </w:pPr>
    </w:p>
    <w:p w:rsidR="001458F8" w:rsidRDefault="001458F8">
      <w:pPr>
        <w:spacing w:line="600" w:lineRule="exact"/>
        <w:jc w:val="center"/>
        <w:rPr>
          <w:rFonts w:ascii="仿宋_GB2312" w:eastAsia="仿宋_GB2312" w:hAnsi="仿宋_GB2312" w:cs="仿宋_GB2312"/>
          <w:b/>
          <w:bCs/>
        </w:rPr>
      </w:pPr>
    </w:p>
    <w:p w:rsidR="001458F8" w:rsidRDefault="001458F8">
      <w:pPr>
        <w:rPr>
          <w:rFonts w:ascii="仿宋_GB2312" w:eastAsia="仿宋_GB2312" w:hAnsi="仿宋_GB2312" w:cs="仿宋_GB2312"/>
          <w:b/>
          <w:bCs/>
        </w:rPr>
      </w:pPr>
    </w:p>
    <w:p w:rsidR="001458F8" w:rsidRDefault="001458F8">
      <w:pPr>
        <w:rPr>
          <w:rFonts w:ascii="仿宋_GB2312" w:eastAsia="仿宋_GB2312" w:hAnsi="仿宋_GB2312" w:cs="仿宋_GB2312"/>
          <w:b/>
          <w:bCs/>
        </w:rPr>
      </w:pPr>
    </w:p>
    <w:p w:rsidR="001458F8" w:rsidRDefault="001458F8">
      <w:pPr>
        <w:rPr>
          <w:rFonts w:ascii="仿宋_GB2312" w:eastAsia="仿宋_GB2312" w:hAnsi="仿宋_GB2312" w:cs="仿宋_GB2312"/>
          <w:b/>
          <w:bCs/>
        </w:rPr>
      </w:pPr>
    </w:p>
    <w:p w:rsidR="001458F8" w:rsidRDefault="001458F8">
      <w:pPr>
        <w:rPr>
          <w:rFonts w:ascii="仿宋_GB2312" w:eastAsia="仿宋_GB2312" w:hAnsi="仿宋_GB2312" w:cs="仿宋_GB2312"/>
          <w:b/>
          <w:bCs/>
        </w:rPr>
      </w:pPr>
    </w:p>
    <w:p w:rsidR="001458F8" w:rsidRDefault="001458F8">
      <w:pPr>
        <w:rPr>
          <w:rFonts w:ascii="仿宋_GB2312" w:eastAsia="仿宋_GB2312" w:hAnsi="仿宋_GB2312" w:cs="仿宋_GB2312"/>
          <w:b/>
          <w:bCs/>
        </w:rPr>
      </w:pPr>
    </w:p>
    <w:p w:rsidR="001458F8" w:rsidRDefault="001458F8">
      <w:pPr>
        <w:rPr>
          <w:rFonts w:ascii="仿宋_GB2312" w:eastAsia="仿宋_GB2312" w:hAnsi="仿宋_GB2312" w:cs="仿宋_GB2312"/>
          <w:b/>
          <w:bCs/>
        </w:rPr>
      </w:pPr>
    </w:p>
    <w:p w:rsidR="001458F8" w:rsidRDefault="001458F8">
      <w:pPr>
        <w:rPr>
          <w:rFonts w:ascii="仿宋_GB2312" w:eastAsia="仿宋_GB2312" w:hAnsi="仿宋_GB2312" w:cs="仿宋_GB2312"/>
          <w:b/>
          <w:bCs/>
        </w:rPr>
      </w:pPr>
    </w:p>
    <w:p w:rsidR="001458F8" w:rsidRDefault="001458F8">
      <w:pPr>
        <w:rPr>
          <w:rFonts w:ascii="仿宋_GB2312" w:eastAsia="仿宋_GB2312" w:hAnsi="仿宋_GB2312" w:cs="仿宋_GB2312"/>
          <w:b/>
          <w:bCs/>
        </w:rPr>
      </w:pPr>
    </w:p>
    <w:p w:rsidR="001458F8" w:rsidRDefault="001458F8">
      <w:pPr>
        <w:rPr>
          <w:rFonts w:ascii="仿宋_GB2312" w:eastAsia="仿宋_GB2312" w:hAnsi="仿宋_GB2312" w:cs="仿宋_GB2312"/>
          <w:b/>
          <w:bCs/>
        </w:rPr>
      </w:pPr>
    </w:p>
    <w:p w:rsidR="001458F8" w:rsidRDefault="001458F8">
      <w:pPr>
        <w:rPr>
          <w:rFonts w:ascii="仿宋_GB2312" w:eastAsia="仿宋_GB2312" w:hAnsi="仿宋_GB2312" w:cs="仿宋_GB2312"/>
          <w:b/>
          <w:bCs/>
        </w:rPr>
      </w:pPr>
    </w:p>
    <w:p w:rsidR="001458F8" w:rsidRDefault="001458F8">
      <w:pPr>
        <w:rPr>
          <w:rFonts w:ascii="仿宋_GB2312" w:eastAsia="仿宋_GB2312" w:hAnsi="仿宋_GB2312" w:cs="仿宋_GB2312"/>
          <w:b/>
          <w:bCs/>
        </w:rPr>
      </w:pPr>
    </w:p>
    <w:p w:rsidR="001458F8" w:rsidRDefault="001458F8">
      <w:pPr>
        <w:rPr>
          <w:rFonts w:ascii="仿宋_GB2312" w:eastAsia="仿宋_GB2312" w:hAnsi="仿宋_GB2312" w:cs="仿宋_GB2312"/>
          <w:b/>
          <w:bCs/>
        </w:rPr>
      </w:pPr>
    </w:p>
    <w:p w:rsidR="001458F8" w:rsidRDefault="001458F8">
      <w:pPr>
        <w:rPr>
          <w:rFonts w:ascii="仿宋_GB2312" w:eastAsia="仿宋_GB2312" w:hAnsi="仿宋_GB2312" w:cs="仿宋_GB2312"/>
          <w:b/>
          <w:bCs/>
        </w:rPr>
      </w:pPr>
    </w:p>
    <w:p w:rsidR="001458F8" w:rsidRDefault="001458F8">
      <w:pPr>
        <w:rPr>
          <w:rFonts w:ascii="仿宋_GB2312" w:eastAsia="仿宋_GB2312" w:hAnsi="仿宋_GB2312" w:cs="仿宋_GB2312"/>
          <w:b/>
          <w:bCs/>
        </w:rPr>
      </w:pPr>
    </w:p>
    <w:p w:rsidR="001458F8" w:rsidRDefault="001458F8">
      <w:pPr>
        <w:rPr>
          <w:rFonts w:ascii="仿宋_GB2312" w:eastAsia="仿宋_GB2312" w:hAnsi="仿宋_GB2312" w:cs="仿宋_GB2312"/>
          <w:b/>
          <w:bCs/>
        </w:rPr>
      </w:pPr>
    </w:p>
    <w:p w:rsidR="001458F8" w:rsidRDefault="001458F8">
      <w:pPr>
        <w:rPr>
          <w:rFonts w:ascii="仿宋_GB2312" w:eastAsia="仿宋_GB2312" w:hAnsi="仿宋_GB2312" w:cs="仿宋_GB2312"/>
          <w:b/>
          <w:bCs/>
        </w:rPr>
      </w:pPr>
    </w:p>
    <w:p w:rsidR="001458F8" w:rsidRDefault="001458F8">
      <w:pPr>
        <w:rPr>
          <w:rFonts w:ascii="仿宋_GB2312" w:eastAsia="仿宋_GB2312" w:hAnsi="仿宋_GB2312" w:cs="仿宋_GB2312"/>
          <w:b/>
          <w:bCs/>
        </w:rPr>
      </w:pPr>
    </w:p>
    <w:p w:rsidR="001458F8" w:rsidRDefault="001458F8">
      <w:pPr>
        <w:rPr>
          <w:rFonts w:ascii="仿宋_GB2312" w:eastAsia="仿宋_GB2312" w:hAnsi="仿宋_GB2312" w:cs="仿宋_GB2312"/>
          <w:b/>
          <w:bCs/>
        </w:rPr>
      </w:pPr>
    </w:p>
    <w:p w:rsidR="001458F8" w:rsidRDefault="001458F8">
      <w:pPr>
        <w:rPr>
          <w:rFonts w:ascii="仿宋_GB2312" w:eastAsia="仿宋_GB2312" w:hAnsi="仿宋_GB2312" w:cs="仿宋_GB2312"/>
          <w:b/>
          <w:bCs/>
        </w:rPr>
      </w:pPr>
    </w:p>
    <w:p w:rsidR="001458F8" w:rsidRDefault="001458F8">
      <w:pPr>
        <w:rPr>
          <w:rFonts w:ascii="仿宋_GB2312" w:eastAsia="仿宋_GB2312" w:hAnsi="仿宋_GB2312" w:cs="仿宋_GB2312"/>
          <w:b/>
          <w:bCs/>
        </w:rPr>
      </w:pPr>
    </w:p>
    <w:p w:rsidR="001458F8" w:rsidRDefault="001458F8">
      <w:pPr>
        <w:rPr>
          <w:rFonts w:ascii="仿宋_GB2312" w:eastAsia="仿宋_GB2312" w:hAnsi="仿宋_GB2312" w:cs="仿宋_GB2312"/>
          <w:b/>
          <w:bCs/>
        </w:rPr>
      </w:pPr>
    </w:p>
    <w:p w:rsidR="001458F8" w:rsidRDefault="001458F8">
      <w:pPr>
        <w:rPr>
          <w:rFonts w:ascii="仿宋_GB2312" w:eastAsia="仿宋_GB2312" w:hAnsi="仿宋_GB2312" w:cs="仿宋_GB2312"/>
          <w:b/>
          <w:bCs/>
        </w:rPr>
      </w:pPr>
    </w:p>
    <w:p w:rsidR="001458F8" w:rsidRDefault="001458F8">
      <w:pPr>
        <w:rPr>
          <w:rFonts w:ascii="仿宋_GB2312" w:eastAsia="仿宋_GB2312" w:hAnsi="仿宋_GB2312" w:cs="仿宋_GB2312"/>
          <w:b/>
          <w:bCs/>
        </w:rPr>
      </w:pPr>
    </w:p>
    <w:p w:rsidR="001458F8" w:rsidRDefault="001458F8">
      <w:pPr>
        <w:rPr>
          <w:rFonts w:ascii="仿宋_GB2312" w:eastAsia="仿宋_GB2312" w:hAnsi="仿宋_GB2312" w:cs="仿宋_GB2312"/>
          <w:b/>
          <w:bCs/>
        </w:rPr>
      </w:pPr>
    </w:p>
    <w:p w:rsidR="001458F8" w:rsidRDefault="00CF09A5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sz w:val="28"/>
          <w:szCs w:val="28"/>
        </w:rPr>
        <w:t xml:space="preserve">                      2025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 w:hint="eastAsia"/>
          <w:sz w:val="28"/>
          <w:szCs w:val="28"/>
        </w:rPr>
        <w:t>5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</w:rPr>
        <w:t>8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1458F8" w:rsidRDefault="00CF09A5">
      <w:pPr>
        <w:spacing w:line="600" w:lineRule="exact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lastRenderedPageBreak/>
        <w:t>附件</w:t>
      </w:r>
    </w:p>
    <w:p w:rsidR="001458F8" w:rsidRDefault="00CF09A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会议议程</w:t>
      </w:r>
    </w:p>
    <w:p w:rsidR="001458F8" w:rsidRDefault="00CF09A5">
      <w:pPr>
        <w:spacing w:before="42" w:line="600" w:lineRule="exac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时间：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2025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23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日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</w:t>
      </w:r>
    </w:p>
    <w:p w:rsidR="001458F8" w:rsidRDefault="00CF09A5">
      <w:pPr>
        <w:spacing w:before="10" w:line="600" w:lineRule="exac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地点：丹棱县人民医院门诊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楼大会议室</w:t>
      </w:r>
    </w:p>
    <w:tbl>
      <w:tblPr>
        <w:tblpPr w:leftFromText="180" w:rightFromText="180" w:vertAnchor="text" w:horzAnchor="margin" w:tblpXSpec="center" w:tblpY="581"/>
        <w:tblW w:w="1022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673"/>
        <w:gridCol w:w="4220"/>
        <w:gridCol w:w="1112"/>
        <w:gridCol w:w="2182"/>
        <w:gridCol w:w="1037"/>
      </w:tblGrid>
      <w:tr w:rsidR="00CF09A5" w:rsidTr="00CF09A5">
        <w:trPr>
          <w:trHeight w:val="588"/>
        </w:trPr>
        <w:tc>
          <w:tcPr>
            <w:tcW w:w="1673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/>
              </w:rPr>
            </w:pPr>
            <w:r w:rsidRPr="00CF09A5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时间</w:t>
            </w:r>
          </w:p>
        </w:tc>
        <w:tc>
          <w:tcPr>
            <w:tcW w:w="4220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/>
              </w:rPr>
            </w:pPr>
            <w:r w:rsidRPr="00CF09A5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内容</w:t>
            </w:r>
          </w:p>
        </w:tc>
        <w:tc>
          <w:tcPr>
            <w:tcW w:w="1112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/>
              </w:rPr>
            </w:pPr>
            <w:r w:rsidRPr="00CF09A5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讲者</w:t>
            </w:r>
          </w:p>
        </w:tc>
        <w:tc>
          <w:tcPr>
            <w:tcW w:w="2182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/>
              </w:rPr>
            </w:pPr>
            <w:r w:rsidRPr="00CF09A5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1037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/>
              </w:rPr>
            </w:pPr>
            <w:r w:rsidRPr="00CF09A5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主持人</w:t>
            </w:r>
          </w:p>
        </w:tc>
      </w:tr>
      <w:tr w:rsidR="001458F8" w:rsidTr="00CF09A5">
        <w:trPr>
          <w:trHeight w:val="588"/>
        </w:trPr>
        <w:tc>
          <w:tcPr>
            <w:tcW w:w="1673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10:30</w:t>
            </w: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-</w:t>
            </w: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8551" w:type="dxa"/>
            <w:gridSpan w:val="4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签到</w:t>
            </w:r>
          </w:p>
        </w:tc>
      </w:tr>
      <w:tr w:rsidR="00CF09A5" w:rsidTr="00CF09A5">
        <w:trPr>
          <w:trHeight w:val="588"/>
        </w:trPr>
        <w:tc>
          <w:tcPr>
            <w:tcW w:w="1673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11:00</w:t>
            </w: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-</w:t>
            </w: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4220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学科建设指导培训、案例分析讨论</w:t>
            </w:r>
          </w:p>
        </w:tc>
        <w:tc>
          <w:tcPr>
            <w:tcW w:w="3294" w:type="dxa"/>
            <w:gridSpan w:val="2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专家团</w:t>
            </w:r>
          </w:p>
        </w:tc>
        <w:tc>
          <w:tcPr>
            <w:tcW w:w="1037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牟小林</w:t>
            </w:r>
          </w:p>
        </w:tc>
      </w:tr>
      <w:tr w:rsidR="001458F8" w:rsidTr="00CF09A5">
        <w:trPr>
          <w:trHeight w:val="556"/>
        </w:trPr>
        <w:tc>
          <w:tcPr>
            <w:tcW w:w="1673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12:00</w:t>
            </w: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-</w:t>
            </w: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12:30</w:t>
            </w:r>
          </w:p>
        </w:tc>
        <w:tc>
          <w:tcPr>
            <w:tcW w:w="8551" w:type="dxa"/>
            <w:gridSpan w:val="4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午餐</w:t>
            </w:r>
          </w:p>
        </w:tc>
      </w:tr>
      <w:tr w:rsidR="00CF09A5" w:rsidTr="00CF09A5">
        <w:trPr>
          <w:trHeight w:val="588"/>
        </w:trPr>
        <w:tc>
          <w:tcPr>
            <w:tcW w:w="1673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12:30</w:t>
            </w: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-</w:t>
            </w: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12:35</w:t>
            </w:r>
          </w:p>
        </w:tc>
        <w:tc>
          <w:tcPr>
            <w:tcW w:w="4220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会议致辞</w:t>
            </w:r>
          </w:p>
        </w:tc>
        <w:tc>
          <w:tcPr>
            <w:tcW w:w="1112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院领导</w:t>
            </w:r>
          </w:p>
        </w:tc>
        <w:tc>
          <w:tcPr>
            <w:tcW w:w="2182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丹棱县人民医院</w:t>
            </w:r>
          </w:p>
        </w:tc>
        <w:tc>
          <w:tcPr>
            <w:tcW w:w="1037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牟小林</w:t>
            </w:r>
          </w:p>
        </w:tc>
      </w:tr>
      <w:tr w:rsidR="00CF09A5" w:rsidTr="00CF09A5">
        <w:trPr>
          <w:trHeight w:val="588"/>
        </w:trPr>
        <w:tc>
          <w:tcPr>
            <w:tcW w:w="1673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12:35</w:t>
            </w: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-</w:t>
            </w: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14:35</w:t>
            </w:r>
          </w:p>
        </w:tc>
        <w:tc>
          <w:tcPr>
            <w:tcW w:w="4220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老年医学科如何与其它专科协同发展</w:t>
            </w:r>
          </w:p>
        </w:tc>
        <w:tc>
          <w:tcPr>
            <w:tcW w:w="1112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董碧蓉</w:t>
            </w:r>
          </w:p>
        </w:tc>
        <w:tc>
          <w:tcPr>
            <w:tcW w:w="2182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四川大学</w:t>
            </w: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华西医院</w:t>
            </w:r>
          </w:p>
        </w:tc>
        <w:tc>
          <w:tcPr>
            <w:tcW w:w="1037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牟小林</w:t>
            </w:r>
          </w:p>
        </w:tc>
      </w:tr>
      <w:tr w:rsidR="00CF09A5" w:rsidTr="00CF09A5">
        <w:trPr>
          <w:trHeight w:val="588"/>
        </w:trPr>
        <w:tc>
          <w:tcPr>
            <w:tcW w:w="1673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14:40</w:t>
            </w: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-</w:t>
            </w: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16:00</w:t>
            </w:r>
          </w:p>
        </w:tc>
        <w:tc>
          <w:tcPr>
            <w:tcW w:w="4220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老年房颤诊治中国专家共识（</w:t>
            </w: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2024</w:t>
            </w: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）解读</w:t>
            </w:r>
          </w:p>
        </w:tc>
        <w:tc>
          <w:tcPr>
            <w:tcW w:w="1112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潘洪川</w:t>
            </w:r>
          </w:p>
        </w:tc>
        <w:tc>
          <w:tcPr>
            <w:tcW w:w="2182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眉山市中医医院</w:t>
            </w:r>
          </w:p>
        </w:tc>
        <w:tc>
          <w:tcPr>
            <w:tcW w:w="1037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宋学莹</w:t>
            </w:r>
          </w:p>
        </w:tc>
      </w:tr>
      <w:tr w:rsidR="00CF09A5" w:rsidTr="00CF09A5">
        <w:trPr>
          <w:trHeight w:val="588"/>
        </w:trPr>
        <w:tc>
          <w:tcPr>
            <w:tcW w:w="1673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16:05</w:t>
            </w: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-</w:t>
            </w: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17:25</w:t>
            </w:r>
          </w:p>
        </w:tc>
        <w:tc>
          <w:tcPr>
            <w:tcW w:w="4220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老年谵妄的综合管理</w:t>
            </w:r>
          </w:p>
        </w:tc>
        <w:tc>
          <w:tcPr>
            <w:tcW w:w="1112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熊燕</w:t>
            </w:r>
          </w:p>
        </w:tc>
        <w:tc>
          <w:tcPr>
            <w:tcW w:w="2182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眉山市人民医院</w:t>
            </w:r>
          </w:p>
        </w:tc>
        <w:tc>
          <w:tcPr>
            <w:tcW w:w="1037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苏长洪</w:t>
            </w:r>
          </w:p>
        </w:tc>
      </w:tr>
      <w:tr w:rsidR="00CF09A5" w:rsidTr="00CF09A5">
        <w:trPr>
          <w:trHeight w:val="588"/>
        </w:trPr>
        <w:tc>
          <w:tcPr>
            <w:tcW w:w="1673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17:25</w:t>
            </w: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-</w:t>
            </w: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18:00</w:t>
            </w:r>
          </w:p>
        </w:tc>
        <w:tc>
          <w:tcPr>
            <w:tcW w:w="4220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肺癌围手术期治疗进展</w:t>
            </w:r>
          </w:p>
        </w:tc>
        <w:tc>
          <w:tcPr>
            <w:tcW w:w="1112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邹瑶</w:t>
            </w:r>
          </w:p>
        </w:tc>
        <w:tc>
          <w:tcPr>
            <w:tcW w:w="2182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眉山市人民医院</w:t>
            </w:r>
          </w:p>
        </w:tc>
        <w:tc>
          <w:tcPr>
            <w:tcW w:w="1037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姚雨杉</w:t>
            </w:r>
          </w:p>
        </w:tc>
      </w:tr>
      <w:tr w:rsidR="001458F8" w:rsidTr="00CF09A5">
        <w:trPr>
          <w:trHeight w:val="588"/>
        </w:trPr>
        <w:tc>
          <w:tcPr>
            <w:tcW w:w="1673" w:type="dxa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18:00</w:t>
            </w: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-</w:t>
            </w: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18:05</w:t>
            </w:r>
          </w:p>
        </w:tc>
        <w:tc>
          <w:tcPr>
            <w:tcW w:w="8551" w:type="dxa"/>
            <w:gridSpan w:val="4"/>
            <w:vAlign w:val="center"/>
          </w:tcPr>
          <w:p w:rsidR="001458F8" w:rsidRPr="00CF09A5" w:rsidRDefault="00CF09A5" w:rsidP="00CF09A5">
            <w:pPr>
              <w:widowControl/>
              <w:jc w:val="center"/>
              <w:rPr>
                <w:rFonts w:ascii="仿宋_GB2312" w:eastAsia="仿宋_GB2312" w:cs="仿宋_GB2312"/>
                <w:color w:val="000000" w:themeColor="text1"/>
                <w:sz w:val="24"/>
                <w:szCs w:val="24"/>
              </w:rPr>
            </w:pPr>
            <w:r w:rsidRPr="00CF09A5">
              <w:rPr>
                <w:rFonts w:ascii="仿宋_GB2312" w:eastAsia="仿宋_GB2312" w:cs="仿宋_GB2312" w:hint="eastAsia"/>
                <w:color w:val="000000" w:themeColor="text1"/>
                <w:sz w:val="24"/>
                <w:szCs w:val="24"/>
              </w:rPr>
              <w:t>签出</w:t>
            </w:r>
          </w:p>
        </w:tc>
      </w:tr>
    </w:tbl>
    <w:p w:rsidR="001458F8" w:rsidRDefault="001458F8">
      <w:pPr>
        <w:widowControl/>
        <w:jc w:val="center"/>
        <w:rPr>
          <w:rFonts w:ascii="仿宋_GB2312" w:eastAsia="仿宋_GB2312" w:cs="仿宋_GB2312"/>
          <w:color w:val="000000" w:themeColor="text1"/>
          <w:sz w:val="24"/>
          <w:szCs w:val="24"/>
        </w:rPr>
      </w:pPr>
    </w:p>
    <w:p w:rsidR="001458F8" w:rsidRDefault="001458F8">
      <w:pPr>
        <w:widowControl/>
        <w:jc w:val="center"/>
        <w:rPr>
          <w:rFonts w:ascii="仿宋_GB2312" w:eastAsia="仿宋_GB2312" w:cs="仿宋_GB2312"/>
          <w:color w:val="000000" w:themeColor="text1"/>
          <w:sz w:val="24"/>
          <w:szCs w:val="24"/>
        </w:rPr>
      </w:pPr>
    </w:p>
    <w:sectPr w:rsidR="001458F8" w:rsidSect="001458F8">
      <w:headerReference w:type="even" r:id="rId9"/>
      <w:headerReference w:type="default" r:id="rId10"/>
      <w:footerReference w:type="default" r:id="rId11"/>
      <w:pgSz w:w="11906" w:h="16838"/>
      <w:pgMar w:top="1701" w:right="1474" w:bottom="1361" w:left="1588" w:header="851" w:footer="992" w:gutter="0"/>
      <w:pgNumType w:fmt="numberInDash"/>
      <w:cols w:space="0"/>
      <w:docGrid w:type="lines" w:linePitch="31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9A5" w:rsidRDefault="00CF09A5" w:rsidP="001458F8">
      <w:r>
        <w:separator/>
      </w:r>
    </w:p>
  </w:endnote>
  <w:endnote w:type="continuationSeparator" w:id="1">
    <w:p w:rsidR="00CF09A5" w:rsidRDefault="00CF09A5" w:rsidP="00145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F8" w:rsidRDefault="001458F8">
    <w:pPr>
      <w:pStyle w:val="a8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CF09A5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622B6D">
      <w:rPr>
        <w:rStyle w:val="ab"/>
        <w:rFonts w:ascii="仿宋_GB2312" w:eastAsia="仿宋_GB2312" w:cs="仿宋_GB2312"/>
        <w:noProof/>
        <w:sz w:val="32"/>
        <w:szCs w:val="32"/>
      </w:rPr>
      <w:t>- 4 -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1458F8" w:rsidRDefault="001458F8">
    <w:pPr>
      <w:pStyle w:val="a8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9A5" w:rsidRDefault="00CF09A5" w:rsidP="001458F8">
      <w:r>
        <w:separator/>
      </w:r>
    </w:p>
  </w:footnote>
  <w:footnote w:type="continuationSeparator" w:id="1">
    <w:p w:rsidR="00CF09A5" w:rsidRDefault="00CF09A5" w:rsidP="00145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F8" w:rsidRDefault="001458F8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F8" w:rsidRDefault="001458F8">
    <w:pPr>
      <w:pStyle w:val="a9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doNotTrackMoves/>
  <w:defaultTabStop w:val="420"/>
  <w:doNotHyphenateCaps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57901"/>
    <w:rsid w:val="0006061D"/>
    <w:rsid w:val="00062F27"/>
    <w:rsid w:val="00066E69"/>
    <w:rsid w:val="0009125F"/>
    <w:rsid w:val="000928A8"/>
    <w:rsid w:val="000976CA"/>
    <w:rsid w:val="00097CA7"/>
    <w:rsid w:val="000A0A6E"/>
    <w:rsid w:val="000A538D"/>
    <w:rsid w:val="000A7134"/>
    <w:rsid w:val="000C2105"/>
    <w:rsid w:val="000D1FA2"/>
    <w:rsid w:val="000D2C31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21FC"/>
    <w:rsid w:val="00114FF6"/>
    <w:rsid w:val="001156AE"/>
    <w:rsid w:val="001205D2"/>
    <w:rsid w:val="00121158"/>
    <w:rsid w:val="00121467"/>
    <w:rsid w:val="001249C4"/>
    <w:rsid w:val="00135FD8"/>
    <w:rsid w:val="00140266"/>
    <w:rsid w:val="00141004"/>
    <w:rsid w:val="001414F2"/>
    <w:rsid w:val="001458E0"/>
    <w:rsid w:val="001458F8"/>
    <w:rsid w:val="001539D2"/>
    <w:rsid w:val="0016322F"/>
    <w:rsid w:val="00167214"/>
    <w:rsid w:val="00167385"/>
    <w:rsid w:val="00172ED5"/>
    <w:rsid w:val="001765E7"/>
    <w:rsid w:val="00181072"/>
    <w:rsid w:val="00191484"/>
    <w:rsid w:val="00193A0A"/>
    <w:rsid w:val="00197900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4FBE"/>
    <w:rsid w:val="001F76DB"/>
    <w:rsid w:val="00207DEE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370B1"/>
    <w:rsid w:val="00337875"/>
    <w:rsid w:val="00353578"/>
    <w:rsid w:val="0036003C"/>
    <w:rsid w:val="00361F85"/>
    <w:rsid w:val="003663FE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354D"/>
    <w:rsid w:val="003D4B73"/>
    <w:rsid w:val="003D7F27"/>
    <w:rsid w:val="003E6143"/>
    <w:rsid w:val="003F5C5B"/>
    <w:rsid w:val="00404FFE"/>
    <w:rsid w:val="0042295E"/>
    <w:rsid w:val="00423E13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6047"/>
    <w:rsid w:val="004B4A40"/>
    <w:rsid w:val="004B5382"/>
    <w:rsid w:val="004C0E9B"/>
    <w:rsid w:val="004C5F56"/>
    <w:rsid w:val="004C6301"/>
    <w:rsid w:val="004F2269"/>
    <w:rsid w:val="004F2DC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325F"/>
    <w:rsid w:val="005759B0"/>
    <w:rsid w:val="005859C9"/>
    <w:rsid w:val="00586591"/>
    <w:rsid w:val="005A440B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C86"/>
    <w:rsid w:val="00615865"/>
    <w:rsid w:val="00621D37"/>
    <w:rsid w:val="00622B6D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6795B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094C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E4FA0"/>
    <w:rsid w:val="006F0878"/>
    <w:rsid w:val="006F6785"/>
    <w:rsid w:val="006F763C"/>
    <w:rsid w:val="007007DA"/>
    <w:rsid w:val="007023D7"/>
    <w:rsid w:val="0070373D"/>
    <w:rsid w:val="00704C7B"/>
    <w:rsid w:val="0071339E"/>
    <w:rsid w:val="00733853"/>
    <w:rsid w:val="00734EE3"/>
    <w:rsid w:val="00735340"/>
    <w:rsid w:val="0073619B"/>
    <w:rsid w:val="007422CA"/>
    <w:rsid w:val="00746D10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11EC6"/>
    <w:rsid w:val="00813D07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1AE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7674"/>
    <w:rsid w:val="008E248C"/>
    <w:rsid w:val="008E2727"/>
    <w:rsid w:val="008E3A9D"/>
    <w:rsid w:val="008F2A38"/>
    <w:rsid w:val="008F3C10"/>
    <w:rsid w:val="00900C52"/>
    <w:rsid w:val="009047D1"/>
    <w:rsid w:val="00910538"/>
    <w:rsid w:val="0091341C"/>
    <w:rsid w:val="00914681"/>
    <w:rsid w:val="0091717D"/>
    <w:rsid w:val="00923876"/>
    <w:rsid w:val="00925E19"/>
    <w:rsid w:val="00927881"/>
    <w:rsid w:val="00932AE6"/>
    <w:rsid w:val="00932FAF"/>
    <w:rsid w:val="00933E85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0328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340F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187E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BCE"/>
    <w:rsid w:val="00B059BD"/>
    <w:rsid w:val="00B4280F"/>
    <w:rsid w:val="00B42AE9"/>
    <w:rsid w:val="00B43C53"/>
    <w:rsid w:val="00B44162"/>
    <w:rsid w:val="00B442C2"/>
    <w:rsid w:val="00B62FCE"/>
    <w:rsid w:val="00B63360"/>
    <w:rsid w:val="00B6367D"/>
    <w:rsid w:val="00B64298"/>
    <w:rsid w:val="00B651CD"/>
    <w:rsid w:val="00B725AB"/>
    <w:rsid w:val="00B7459F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D1388"/>
    <w:rsid w:val="00BD6DC5"/>
    <w:rsid w:val="00BD7D4D"/>
    <w:rsid w:val="00BE0BB8"/>
    <w:rsid w:val="00BE345C"/>
    <w:rsid w:val="00BE4540"/>
    <w:rsid w:val="00BF1077"/>
    <w:rsid w:val="00BF5240"/>
    <w:rsid w:val="00C009F8"/>
    <w:rsid w:val="00C02C03"/>
    <w:rsid w:val="00C03020"/>
    <w:rsid w:val="00C04828"/>
    <w:rsid w:val="00C101CD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56D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37DC"/>
    <w:rsid w:val="00CE5E5D"/>
    <w:rsid w:val="00CE7358"/>
    <w:rsid w:val="00CF09A5"/>
    <w:rsid w:val="00CF61C2"/>
    <w:rsid w:val="00D16A4C"/>
    <w:rsid w:val="00D2042C"/>
    <w:rsid w:val="00D24EC7"/>
    <w:rsid w:val="00D33E01"/>
    <w:rsid w:val="00D40CFA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E54"/>
    <w:rsid w:val="00DA32A7"/>
    <w:rsid w:val="00DA4F06"/>
    <w:rsid w:val="00DA67B3"/>
    <w:rsid w:val="00DB5762"/>
    <w:rsid w:val="00DB6234"/>
    <w:rsid w:val="00DB6EB3"/>
    <w:rsid w:val="00DC2AC7"/>
    <w:rsid w:val="00DD1346"/>
    <w:rsid w:val="00DD6D35"/>
    <w:rsid w:val="00DE0101"/>
    <w:rsid w:val="00DE6F78"/>
    <w:rsid w:val="00DF007B"/>
    <w:rsid w:val="00DF3576"/>
    <w:rsid w:val="00DF7E8D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536D"/>
    <w:rsid w:val="00E718B2"/>
    <w:rsid w:val="00E744C8"/>
    <w:rsid w:val="00E74DF8"/>
    <w:rsid w:val="00E7785A"/>
    <w:rsid w:val="00E85CE7"/>
    <w:rsid w:val="00E8724A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27513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12A1"/>
    <w:rsid w:val="00FE3837"/>
    <w:rsid w:val="00FE6186"/>
    <w:rsid w:val="00FE7379"/>
    <w:rsid w:val="00FF69BF"/>
    <w:rsid w:val="015C2B0C"/>
    <w:rsid w:val="02E1776D"/>
    <w:rsid w:val="03F73B66"/>
    <w:rsid w:val="040113C7"/>
    <w:rsid w:val="04A87783"/>
    <w:rsid w:val="04E55F93"/>
    <w:rsid w:val="05001A70"/>
    <w:rsid w:val="05F76454"/>
    <w:rsid w:val="06577A7F"/>
    <w:rsid w:val="06D8624F"/>
    <w:rsid w:val="07C80EFB"/>
    <w:rsid w:val="08234384"/>
    <w:rsid w:val="099123BB"/>
    <w:rsid w:val="0A1062B9"/>
    <w:rsid w:val="0A61363B"/>
    <w:rsid w:val="0A6A0048"/>
    <w:rsid w:val="0ABB08A3"/>
    <w:rsid w:val="0B691F99"/>
    <w:rsid w:val="0B9A7A75"/>
    <w:rsid w:val="0BA26CDB"/>
    <w:rsid w:val="0C1A784C"/>
    <w:rsid w:val="0CDE300C"/>
    <w:rsid w:val="0CE75980"/>
    <w:rsid w:val="0D446082"/>
    <w:rsid w:val="0D7F5A9A"/>
    <w:rsid w:val="0E721BC1"/>
    <w:rsid w:val="0F996E2E"/>
    <w:rsid w:val="10216577"/>
    <w:rsid w:val="10613C9B"/>
    <w:rsid w:val="11260DCC"/>
    <w:rsid w:val="11B147AE"/>
    <w:rsid w:val="12D20E80"/>
    <w:rsid w:val="133E1261"/>
    <w:rsid w:val="134C478E"/>
    <w:rsid w:val="1351449B"/>
    <w:rsid w:val="1356385F"/>
    <w:rsid w:val="13E24F5C"/>
    <w:rsid w:val="13F82B88"/>
    <w:rsid w:val="14027F5F"/>
    <w:rsid w:val="14496F20"/>
    <w:rsid w:val="15EF3BA4"/>
    <w:rsid w:val="169A32FE"/>
    <w:rsid w:val="17136580"/>
    <w:rsid w:val="182E6B59"/>
    <w:rsid w:val="183879D7"/>
    <w:rsid w:val="18CE5C46"/>
    <w:rsid w:val="19B1359D"/>
    <w:rsid w:val="19CF1C75"/>
    <w:rsid w:val="1A0E3DC8"/>
    <w:rsid w:val="1A1B4EBB"/>
    <w:rsid w:val="1BD8679D"/>
    <w:rsid w:val="1DF34A68"/>
    <w:rsid w:val="1E7948A6"/>
    <w:rsid w:val="1FA37853"/>
    <w:rsid w:val="218660F1"/>
    <w:rsid w:val="22486BE4"/>
    <w:rsid w:val="235C0A1E"/>
    <w:rsid w:val="24FE1D2D"/>
    <w:rsid w:val="25061BC6"/>
    <w:rsid w:val="25662C2D"/>
    <w:rsid w:val="25761B3F"/>
    <w:rsid w:val="259D0E7A"/>
    <w:rsid w:val="2700303B"/>
    <w:rsid w:val="2753038A"/>
    <w:rsid w:val="282C4737"/>
    <w:rsid w:val="28A82B52"/>
    <w:rsid w:val="29103682"/>
    <w:rsid w:val="295056A6"/>
    <w:rsid w:val="29804D3A"/>
    <w:rsid w:val="29A053DC"/>
    <w:rsid w:val="2A133E00"/>
    <w:rsid w:val="2A2C0A1E"/>
    <w:rsid w:val="2A37135E"/>
    <w:rsid w:val="2A613D94"/>
    <w:rsid w:val="2A7F1496"/>
    <w:rsid w:val="2A9C2A67"/>
    <w:rsid w:val="2AC678A8"/>
    <w:rsid w:val="2AF419F3"/>
    <w:rsid w:val="2AF90477"/>
    <w:rsid w:val="2B16741F"/>
    <w:rsid w:val="2B525912"/>
    <w:rsid w:val="2B8B7510"/>
    <w:rsid w:val="2C4A5E02"/>
    <w:rsid w:val="2CD46331"/>
    <w:rsid w:val="2CDC497D"/>
    <w:rsid w:val="2E222864"/>
    <w:rsid w:val="2EF1228C"/>
    <w:rsid w:val="2EFE5863"/>
    <w:rsid w:val="2F221019"/>
    <w:rsid w:val="2FC736C3"/>
    <w:rsid w:val="2FCE7765"/>
    <w:rsid w:val="30980DA8"/>
    <w:rsid w:val="30F858FC"/>
    <w:rsid w:val="3189606B"/>
    <w:rsid w:val="32E14A9C"/>
    <w:rsid w:val="34050C5E"/>
    <w:rsid w:val="34D128EE"/>
    <w:rsid w:val="36687B31"/>
    <w:rsid w:val="396C0E37"/>
    <w:rsid w:val="39DE6266"/>
    <w:rsid w:val="3A6F6E31"/>
    <w:rsid w:val="3AAD1571"/>
    <w:rsid w:val="3AC151B3"/>
    <w:rsid w:val="3AEE244B"/>
    <w:rsid w:val="3AFE01B5"/>
    <w:rsid w:val="3BD34AE1"/>
    <w:rsid w:val="3C1D3403"/>
    <w:rsid w:val="3D3D3216"/>
    <w:rsid w:val="3E8462D3"/>
    <w:rsid w:val="3EE856DB"/>
    <w:rsid w:val="405A7CED"/>
    <w:rsid w:val="40B3559D"/>
    <w:rsid w:val="40BB2C08"/>
    <w:rsid w:val="41126768"/>
    <w:rsid w:val="41DB42E9"/>
    <w:rsid w:val="429539E5"/>
    <w:rsid w:val="43FB1735"/>
    <w:rsid w:val="4430191F"/>
    <w:rsid w:val="447843B4"/>
    <w:rsid w:val="44FF34A7"/>
    <w:rsid w:val="4541761C"/>
    <w:rsid w:val="476211BA"/>
    <w:rsid w:val="479E3189"/>
    <w:rsid w:val="47B463BD"/>
    <w:rsid w:val="48CA3226"/>
    <w:rsid w:val="4A835FE1"/>
    <w:rsid w:val="4AD8632C"/>
    <w:rsid w:val="4B2C48CA"/>
    <w:rsid w:val="4C370376"/>
    <w:rsid w:val="4C3F436C"/>
    <w:rsid w:val="4CB85031"/>
    <w:rsid w:val="4D49556E"/>
    <w:rsid w:val="4DB30B4B"/>
    <w:rsid w:val="4EF37BD9"/>
    <w:rsid w:val="4F510191"/>
    <w:rsid w:val="503E1327"/>
    <w:rsid w:val="503E6433"/>
    <w:rsid w:val="50455740"/>
    <w:rsid w:val="505110E7"/>
    <w:rsid w:val="50700DB5"/>
    <w:rsid w:val="5188302A"/>
    <w:rsid w:val="523428EE"/>
    <w:rsid w:val="541A1764"/>
    <w:rsid w:val="54B75204"/>
    <w:rsid w:val="54DF60C0"/>
    <w:rsid w:val="554D7917"/>
    <w:rsid w:val="55985036"/>
    <w:rsid w:val="55EC63FA"/>
    <w:rsid w:val="580677D8"/>
    <w:rsid w:val="588638FB"/>
    <w:rsid w:val="589917F1"/>
    <w:rsid w:val="58CB6982"/>
    <w:rsid w:val="59B368E2"/>
    <w:rsid w:val="5A1E1882"/>
    <w:rsid w:val="5ADF1011"/>
    <w:rsid w:val="5B8D3A52"/>
    <w:rsid w:val="5BF840AA"/>
    <w:rsid w:val="5C0276AD"/>
    <w:rsid w:val="5CBD7747"/>
    <w:rsid w:val="5CF05758"/>
    <w:rsid w:val="5DFD403A"/>
    <w:rsid w:val="5EA818A1"/>
    <w:rsid w:val="614222FA"/>
    <w:rsid w:val="6175447D"/>
    <w:rsid w:val="61F040BD"/>
    <w:rsid w:val="628B0C79"/>
    <w:rsid w:val="62F7440F"/>
    <w:rsid w:val="62FD472A"/>
    <w:rsid w:val="63262D12"/>
    <w:rsid w:val="66402D0B"/>
    <w:rsid w:val="673F7A07"/>
    <w:rsid w:val="67CC0B6F"/>
    <w:rsid w:val="67DC7A35"/>
    <w:rsid w:val="68362014"/>
    <w:rsid w:val="68B415C3"/>
    <w:rsid w:val="692614B5"/>
    <w:rsid w:val="69470C59"/>
    <w:rsid w:val="69555E9B"/>
    <w:rsid w:val="69A00505"/>
    <w:rsid w:val="69C42446"/>
    <w:rsid w:val="69C50AD1"/>
    <w:rsid w:val="6A0740E0"/>
    <w:rsid w:val="6A2D0262"/>
    <w:rsid w:val="6A6A3201"/>
    <w:rsid w:val="6B0124D8"/>
    <w:rsid w:val="6C700663"/>
    <w:rsid w:val="6C873D33"/>
    <w:rsid w:val="6D204840"/>
    <w:rsid w:val="6E3473A0"/>
    <w:rsid w:val="6EF72976"/>
    <w:rsid w:val="6F090516"/>
    <w:rsid w:val="6FBE2718"/>
    <w:rsid w:val="6FD24028"/>
    <w:rsid w:val="701D465E"/>
    <w:rsid w:val="703419A7"/>
    <w:rsid w:val="704716DB"/>
    <w:rsid w:val="713559D7"/>
    <w:rsid w:val="71494FDF"/>
    <w:rsid w:val="71497EB2"/>
    <w:rsid w:val="715A71EC"/>
    <w:rsid w:val="72326462"/>
    <w:rsid w:val="73117D7E"/>
    <w:rsid w:val="7318735E"/>
    <w:rsid w:val="732127B7"/>
    <w:rsid w:val="74051B7A"/>
    <w:rsid w:val="75273F73"/>
    <w:rsid w:val="75284EA2"/>
    <w:rsid w:val="75E472DC"/>
    <w:rsid w:val="7798281C"/>
    <w:rsid w:val="78232A2D"/>
    <w:rsid w:val="78D72397"/>
    <w:rsid w:val="79285337"/>
    <w:rsid w:val="799040F2"/>
    <w:rsid w:val="799671DE"/>
    <w:rsid w:val="7A2C3931"/>
    <w:rsid w:val="7A497C8D"/>
    <w:rsid w:val="7A6A04A0"/>
    <w:rsid w:val="7BAE260E"/>
    <w:rsid w:val="7CAD52A9"/>
    <w:rsid w:val="7D3E3E65"/>
    <w:rsid w:val="7DB61C4E"/>
    <w:rsid w:val="7E8A52E3"/>
    <w:rsid w:val="7F1E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 w:unhideWhenUsed="0" w:qFormat="1"/>
    <w:lsdException w:name="Subtitle" w:locked="1" w:semiHidden="0" w:uiPriority="0" w:unhideWhenUsed="0" w:qFormat="1"/>
    <w:lsdException w:name="Salutation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qFormat/>
    <w:rsid w:val="001458F8"/>
    <w:pPr>
      <w:textAlignment w:val="baseline"/>
    </w:pPr>
  </w:style>
  <w:style w:type="paragraph" w:styleId="a4">
    <w:name w:val="Body Text"/>
    <w:basedOn w:val="a"/>
    <w:semiHidden/>
    <w:qFormat/>
    <w:rsid w:val="001458F8"/>
    <w:rPr>
      <w:rFonts w:ascii="微软雅黑" w:eastAsia="微软雅黑" w:hAnsi="微软雅黑" w:cs="微软雅黑"/>
      <w:sz w:val="31"/>
      <w:szCs w:val="31"/>
    </w:rPr>
  </w:style>
  <w:style w:type="paragraph" w:styleId="a5">
    <w:name w:val="Plain Text"/>
    <w:basedOn w:val="a"/>
    <w:link w:val="Char"/>
    <w:uiPriority w:val="99"/>
    <w:qFormat/>
    <w:rsid w:val="001458F8"/>
    <w:rPr>
      <w:rFonts w:ascii="宋体" w:cs="宋体"/>
    </w:rPr>
  </w:style>
  <w:style w:type="paragraph" w:styleId="a6">
    <w:name w:val="Date"/>
    <w:basedOn w:val="a"/>
    <w:next w:val="a"/>
    <w:link w:val="Char0"/>
    <w:uiPriority w:val="99"/>
    <w:qFormat/>
    <w:rsid w:val="001458F8"/>
    <w:pPr>
      <w:ind w:leftChars="2500" w:left="2500"/>
    </w:pPr>
  </w:style>
  <w:style w:type="paragraph" w:styleId="a7">
    <w:name w:val="Balloon Text"/>
    <w:basedOn w:val="a"/>
    <w:link w:val="Char1"/>
    <w:uiPriority w:val="99"/>
    <w:semiHidden/>
    <w:unhideWhenUsed/>
    <w:qFormat/>
    <w:rsid w:val="001458F8"/>
    <w:rPr>
      <w:sz w:val="18"/>
      <w:szCs w:val="18"/>
    </w:rPr>
  </w:style>
  <w:style w:type="paragraph" w:styleId="a8">
    <w:name w:val="footer"/>
    <w:basedOn w:val="a"/>
    <w:link w:val="Char2"/>
    <w:uiPriority w:val="99"/>
    <w:qFormat/>
    <w:rsid w:val="00145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qFormat/>
    <w:rsid w:val="00145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locked/>
    <w:rsid w:val="001458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qFormat/>
    <w:rsid w:val="001458F8"/>
  </w:style>
  <w:style w:type="character" w:styleId="ac">
    <w:name w:val="Hyperlink"/>
    <w:basedOn w:val="a0"/>
    <w:qFormat/>
    <w:rsid w:val="001458F8"/>
    <w:rPr>
      <w:color w:val="0000FF"/>
      <w:u w:val="single"/>
    </w:rPr>
  </w:style>
  <w:style w:type="character" w:customStyle="1" w:styleId="Char">
    <w:name w:val="纯文本 Char"/>
    <w:basedOn w:val="a0"/>
    <w:link w:val="a5"/>
    <w:uiPriority w:val="99"/>
    <w:semiHidden/>
    <w:qFormat/>
    <w:locked/>
    <w:rsid w:val="001458F8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6"/>
    <w:uiPriority w:val="99"/>
    <w:semiHidden/>
    <w:qFormat/>
    <w:locked/>
    <w:rsid w:val="001458F8"/>
    <w:rPr>
      <w:rFonts w:ascii="Calibri" w:hAnsi="Calibri" w:cs="Calibri"/>
      <w:sz w:val="21"/>
      <w:szCs w:val="21"/>
    </w:rPr>
  </w:style>
  <w:style w:type="character" w:customStyle="1" w:styleId="Char2">
    <w:name w:val="页脚 Char"/>
    <w:basedOn w:val="a0"/>
    <w:link w:val="a8"/>
    <w:uiPriority w:val="99"/>
    <w:semiHidden/>
    <w:qFormat/>
    <w:locked/>
    <w:rsid w:val="001458F8"/>
    <w:rPr>
      <w:rFonts w:ascii="Calibri" w:hAnsi="Calibri" w:cs="Calibri"/>
      <w:sz w:val="18"/>
      <w:szCs w:val="18"/>
    </w:rPr>
  </w:style>
  <w:style w:type="character" w:customStyle="1" w:styleId="Char3">
    <w:name w:val="页眉 Char"/>
    <w:basedOn w:val="a0"/>
    <w:link w:val="a9"/>
    <w:uiPriority w:val="99"/>
    <w:semiHidden/>
    <w:qFormat/>
    <w:locked/>
    <w:rsid w:val="001458F8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1458F8"/>
  </w:style>
  <w:style w:type="character" w:customStyle="1" w:styleId="Bodytext2">
    <w:name w:val="Body text|2_"/>
    <w:basedOn w:val="a0"/>
    <w:link w:val="Bodytext20"/>
    <w:uiPriority w:val="99"/>
    <w:qFormat/>
    <w:locked/>
    <w:rsid w:val="001458F8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1458F8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1458F8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d">
    <w:name w:val="List Paragraph"/>
    <w:basedOn w:val="a"/>
    <w:qFormat/>
    <w:rsid w:val="001458F8"/>
    <w:pPr>
      <w:ind w:firstLineChars="200" w:firstLine="200"/>
    </w:pPr>
    <w:rPr>
      <w:rFonts w:cs="Arial"/>
      <w:szCs w:val="22"/>
    </w:rPr>
  </w:style>
  <w:style w:type="paragraph" w:customStyle="1" w:styleId="1">
    <w:name w:val="列出段落1"/>
    <w:basedOn w:val="a"/>
    <w:uiPriority w:val="34"/>
    <w:qFormat/>
    <w:rsid w:val="001458F8"/>
    <w:pPr>
      <w:ind w:firstLineChars="200" w:firstLine="420"/>
    </w:pPr>
  </w:style>
  <w:style w:type="character" w:customStyle="1" w:styleId="Char1">
    <w:name w:val="批注框文本 Char"/>
    <w:basedOn w:val="a0"/>
    <w:link w:val="a7"/>
    <w:uiPriority w:val="99"/>
    <w:semiHidden/>
    <w:qFormat/>
    <w:rsid w:val="001458F8"/>
    <w:rPr>
      <w:rFonts w:ascii="Calibri" w:hAnsi="Calibri" w:cs="Calibri"/>
      <w:kern w:val="2"/>
      <w:sz w:val="18"/>
      <w:szCs w:val="18"/>
    </w:rPr>
  </w:style>
  <w:style w:type="character" w:customStyle="1" w:styleId="font31">
    <w:name w:val="font31"/>
    <w:basedOn w:val="a0"/>
    <w:qFormat/>
    <w:rsid w:val="001458F8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07F1252-7B49-4F92-9E71-21B2607FDA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184</Words>
  <Characters>1049</Characters>
  <Application>Microsoft Office Word</Application>
  <DocSecurity>0</DocSecurity>
  <Lines>8</Lines>
  <Paragraphs>2</Paragraphs>
  <ScaleCrop>false</ScaleCrop>
  <Company>user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307</cp:revision>
  <cp:lastPrinted>2025-05-08T09:34:00Z</cp:lastPrinted>
  <dcterms:created xsi:type="dcterms:W3CDTF">2018-06-11T06:06:00Z</dcterms:created>
  <dcterms:modified xsi:type="dcterms:W3CDTF">2025-05-09T02:50:00Z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F43D25C76C5A4204ADFE9BA165E24EBE_13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