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Times New Roman" w:hAnsi="Times New Roman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Times New Roman" w:hAnsi="Times New Roman" w:eastAsia="方正小标宋简体" w:cs="Times New Roman"/>
          <w:color w:val="FF0000"/>
          <w:w w:val="80"/>
          <w:sz w:val="130"/>
          <w:szCs w:val="130"/>
        </w:rPr>
      </w:pPr>
      <w:r>
        <w:rPr>
          <w:rFonts w:ascii="Times New Roman" w:hAnsi="Times New Roman" w:eastAsia="方正小标宋简体" w:cs="Times New Roman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眉医学会〔2024〕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222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pStyle w:val="3"/>
        <w:spacing w:line="600" w:lineRule="exact"/>
        <w:jc w:val="center"/>
        <w:rPr>
          <w:rFonts w:hAnsi="宋体"/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pict>
          <v:line id="直线 2" o:spid="_x0000_s1027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眉山市医学会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关于举办中医适宜技术专委会2024年学术会议暨省级继教项目“围产期中医适宜技术培训班”的通知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各县（区）医学会，团体会员单位：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为进一步提高我市中医适宜技术在妇幼健康领域的应用水平,加强妇幼专业中医人才的培养,眉山市医学会定于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2024年11月22日-23日举办中医适宜技术委会2024年学术会议，同期举办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省级继教项目“围产期中医适宜技术培训班”,届时将邀请省内外相关知名专家现场授课。现将有关事项通知如下：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一、会议时间及地点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2024年11月22日12:00-14:00报到，14:00开始会议，会期一天半。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地点：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眉山市中医医院（岷东院区）北</w:t>
      </w:r>
      <w:r>
        <w:rPr>
          <w:rFonts w:hint="eastAsia" w:ascii="仿宋_GB2312" w:hAnsi="仿宋_GB2312" w:eastAsia="仿宋_GB2312" w:cs="仿宋_GB2312"/>
          <w:sz w:val="32"/>
          <w:szCs w:val="32"/>
        </w:rPr>
        <w:t>楼11楼2号会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议室。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二、会议议程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(详见附件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1)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三、参会对象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各区县属医疗单位、各区县中医院、妇幼保健院医护人员；各医疗机构中医、中西医结合妇产科、针灸、推拿、康复等相关专业医务人员。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 其他事项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（一）此次活动免收会务费、资料费，住宿由会务组统一预订；住宿、会议餐费、交通费用自理，参会人员凭文件按规定回所在单位报销。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（二）参加本次会议的人员授予省级Ⅰ类学分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分，请携带智能手机参会，并下载“易学酷”手机客户端扫描二维码，按时签入、签出获取学分。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（三）请参会人员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于11月20日前将参会回执表（见附件2）发送至电子邮箱：236598469@qq.com；或于11月20日前扫描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以下二维码报名参会：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pict>
          <v:shape id="_x0000_s1028" o:spid="_x0000_s1028" o:spt="75" alt="8c359b31c03a37dc9bcebb7fff54b92" type="#_x0000_t75" style="position:absolute;left:0pt;margin-left:83.05pt;margin-top:6.4pt;height:141.75pt;width:295.75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croptop="24354f" cropbottom="13668f" o:title=""/>
            <o:lock v:ext="edit" aspectratio="t"/>
          </v:shape>
        </w:pic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（四）联系人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会务组            唐  纯：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18180080281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      孙玉娇：19383349863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1.会议议程</w:t>
      </w:r>
    </w:p>
    <w:p>
      <w:pPr>
        <w:spacing w:line="6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2.参会回执表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0" w:firstLineChars="2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眉山市医学会</w:t>
      </w:r>
    </w:p>
    <w:p>
      <w:pPr>
        <w:spacing w:line="600" w:lineRule="exact"/>
        <w:ind w:firstLine="6080" w:firstLineChars="19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2024年11月20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眉山市医学会办公室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2024年11月20日印发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pacing w:val="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</w:rPr>
        <w:t xml:space="preserve">  11月22日会议议程</w:t>
      </w:r>
    </w:p>
    <w:tbl>
      <w:tblPr>
        <w:tblStyle w:val="8"/>
        <w:tblW w:w="109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550"/>
        <w:gridCol w:w="3617"/>
        <w:gridCol w:w="2650"/>
        <w:gridCol w:w="16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时间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内容</w:t>
            </w:r>
          </w:p>
        </w:tc>
        <w:tc>
          <w:tcPr>
            <w:tcW w:w="2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讲者</w:t>
            </w:r>
          </w:p>
        </w:tc>
        <w:tc>
          <w:tcPr>
            <w:tcW w:w="1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2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11月22日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医院北楼11楼2号会议室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腾讯会议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（会议号：628 402 726）</w:t>
            </w:r>
          </w:p>
        </w:tc>
        <w:tc>
          <w:tcPr>
            <w:tcW w:w="1550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12:00-14:00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会议报到</w:t>
            </w:r>
          </w:p>
        </w:tc>
        <w:tc>
          <w:tcPr>
            <w:tcW w:w="4333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会务组</w:t>
            </w:r>
          </w:p>
          <w:p>
            <w:pPr>
              <w:spacing w:line="460" w:lineRule="exact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2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14:00-14:20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学分签入</w:t>
            </w:r>
          </w:p>
        </w:tc>
        <w:tc>
          <w:tcPr>
            <w:tcW w:w="43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42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14:20-17:30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培训班开班仪式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医院领导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王振兴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42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中医适宜技术在妇科疾病中应用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眉山市中医医院 易琼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岳宗相、邹昆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42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中医适宜技术在儿科疾病中应用</w:t>
            </w:r>
          </w:p>
        </w:tc>
        <w:tc>
          <w:tcPr>
            <w:tcW w:w="2650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眉山市中医医院 赵琦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11月22日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18:00</w:t>
            </w:r>
          </w:p>
        </w:tc>
        <w:tc>
          <w:tcPr>
            <w:tcW w:w="79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晚餐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spacing w:val="5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pacing w:val="5"/>
          <w:sz w:val="36"/>
          <w:szCs w:val="36"/>
        </w:rPr>
      </w:pPr>
      <w:r>
        <w:rPr>
          <w:rFonts w:hint="eastAsia" w:ascii="宋体" w:hAnsi="宋体" w:cs="宋体"/>
          <w:spacing w:val="5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</w:rPr>
        <w:t>11月23日会议议程</w:t>
      </w:r>
    </w:p>
    <w:tbl>
      <w:tblPr>
        <w:tblStyle w:val="8"/>
        <w:tblW w:w="108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548"/>
        <w:gridCol w:w="3617"/>
        <w:gridCol w:w="3208"/>
        <w:gridCol w:w="11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时间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内容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讲者</w:t>
            </w:r>
          </w:p>
        </w:tc>
        <w:tc>
          <w:tcPr>
            <w:tcW w:w="1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2F5496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黑体" w:hAnsi="黑体" w:eastAsia="黑体" w:cs="黑体"/>
                <w:color w:val="FFFFFF"/>
                <w:sz w:val="28"/>
                <w:szCs w:val="28"/>
              </w:rPr>
            </w:pPr>
            <w:r>
              <w:rPr>
                <w:rStyle w:val="23"/>
                <w:rFonts w:hint="eastAsia" w:ascii="黑体" w:hAnsi="黑体" w:eastAsia="黑体" w:cs="黑体"/>
                <w:color w:val="FFFFFF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31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11月23日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b/>
                <w:bCs/>
                <w:sz w:val="24"/>
              </w:rPr>
              <w:t>开幕式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医院北楼11楼2号会议室</w:t>
            </w:r>
          </w:p>
        </w:tc>
        <w:tc>
          <w:tcPr>
            <w:tcW w:w="154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8:30-9:00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领导致辞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医院领导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王振兴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领导致辞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眉山市医学会领导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医院门诊广场合影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11月23日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义诊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医院门诊大厅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9:10-11:00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妇科专家义诊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赵红、孙伟伟、魏绍斌、曹亚芳、易琼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会务组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儿科专家义诊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孙香娟、陈海鹏、赵琦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中医适宜技术展示和体验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谢氏正骨疗法、妇幼适宜技术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11月23日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b/>
                <w:bCs/>
                <w:sz w:val="24"/>
              </w:rPr>
              <w:t>培训会议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医院北楼11楼2号会议室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腾讯会议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（会议号：632 776 506）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9:10-9:40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盆腔炎性疾病中医药治疗策略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中日友好医院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赵红主任医师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季晓黎、岳宗相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9:40-10:10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基层医生对儿童流行性感冒中西医诊疗规范与案例分享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贵州中医药大学第一附属医院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彭玉主任医师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10:10-10:40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案例库推动人才评价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中华中医药学会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朱勇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10:40-10:50</w:t>
            </w:r>
          </w:p>
        </w:tc>
        <w:tc>
          <w:tcPr>
            <w:tcW w:w="79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茶歇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10:50-11:20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生育力保护的中医药策略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成都中医药大学附属医院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魏绍斌主任医师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王妍、郝玲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11:20-11:50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肺炎支原体肺炎的中医诊治思路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成都中医药大学附属医院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孙香娟主任医师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4C6E7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12:00-14:00</w:t>
            </w:r>
          </w:p>
        </w:tc>
        <w:tc>
          <w:tcPr>
            <w:tcW w:w="79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4C6E7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午餐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14:00-14:30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Hpv的中医药治疗思路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眉山市中医医院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何俊安主任医师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曹亚芳、张俊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14:30-15:00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月经不调的中医诊治思路和策略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成都中医药大学附属医院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王妍主任医师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15:00-15:30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子宫内膜异位症的中西医诊治策略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成都中医药大学附属医院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石玲副主任医师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15:30-15:40</w:t>
            </w:r>
          </w:p>
        </w:tc>
        <w:tc>
          <w:tcPr>
            <w:tcW w:w="79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15:40-16:10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围产期中医适宜技术应用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眉山市中医医院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易琼副主任医师</w:t>
            </w:r>
          </w:p>
        </w:tc>
        <w:tc>
          <w:tcPr>
            <w:tcW w:w="11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石玲、宋庆军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16:10-16:40</w:t>
            </w:r>
          </w:p>
        </w:tc>
        <w:tc>
          <w:tcPr>
            <w:tcW w:w="36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多囊卵巢综合征中医诊疗思路</w:t>
            </w:r>
          </w:p>
        </w:tc>
        <w:tc>
          <w:tcPr>
            <w:tcW w:w="32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眉山市中医医院</w:t>
            </w:r>
          </w:p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岳宗相副主任医师</w:t>
            </w:r>
          </w:p>
        </w:tc>
        <w:tc>
          <w:tcPr>
            <w:tcW w:w="11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16:40-17:00</w:t>
            </w:r>
          </w:p>
        </w:tc>
        <w:tc>
          <w:tcPr>
            <w:tcW w:w="68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活动闭幕</w:t>
            </w:r>
          </w:p>
        </w:tc>
        <w:tc>
          <w:tcPr>
            <w:tcW w:w="1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4C6E7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17:00-17:20</w:t>
            </w:r>
          </w:p>
        </w:tc>
        <w:tc>
          <w:tcPr>
            <w:tcW w:w="68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4C6E7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学分扫出</w:t>
            </w:r>
          </w:p>
        </w:tc>
        <w:tc>
          <w:tcPr>
            <w:tcW w:w="11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4C6E7"/>
            <w:noWrap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23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24"/>
              </w:rPr>
              <w:t>教学科</w:t>
            </w:r>
          </w:p>
        </w:tc>
      </w:tr>
    </w:tbl>
    <w:p>
      <w:pPr>
        <w:rPr>
          <w:bCs/>
          <w:sz w:val="36"/>
          <w:szCs w:val="36"/>
        </w:rPr>
      </w:pPr>
      <w:r>
        <w:rPr>
          <w:rFonts w:hint="eastAsia" w:ascii="宋体" w:hAnsi="宋体" w:cs="宋体"/>
          <w:spacing w:val="5"/>
          <w:sz w:val="28"/>
          <w:szCs w:val="28"/>
        </w:rPr>
        <w:br w:type="page"/>
      </w:r>
      <w:r>
        <w:rPr>
          <w:rFonts w:hint="eastAsia" w:ascii="黑体" w:hAnsi="黑体" w:eastAsia="黑体" w:cs="黑体"/>
          <w:spacing w:val="5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参会回执表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8"/>
        <w:tblpPr w:leftFromText="180" w:rightFromText="180" w:vertAnchor="text" w:horzAnchor="page" w:tblpX="1635" w:tblpY="12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32"/>
        <w:gridCol w:w="2616"/>
        <w:gridCol w:w="1537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3" w:type="dxa"/>
            <w:noWrap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32" w:type="dxa"/>
            <w:noWrap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616" w:type="dxa"/>
            <w:noWrap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537" w:type="dxa"/>
            <w:noWrap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65" w:type="dxa"/>
            <w:noWrap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1465" w:type="dxa"/>
            <w:noWrap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拼间□</w:t>
            </w:r>
          </w:p>
        </w:tc>
      </w:tr>
    </w:tbl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请参会人员于11月20日前将参会回执发至电子邮箱：236598469@qq.com。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二、报到地点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：四川省眉山市东坡区眉山市中医医院（岷东院区）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四川省眉山市东坡区岷东大道北段9号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三、住宿地点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：岷东苏苑大酒店（眉山市东坡区眉州大道东段岷江生活广场2号楼(青衣街88号)；单间及标间的会议协议价：288元/晚，住宿联系电话：</w:t>
      </w:r>
      <w:r>
        <w:rPr>
          <w:rFonts w:ascii="仿宋_GB2312" w:hAnsi="仿宋_GB2312" w:eastAsia="仿宋_GB2312" w:cs="仿宋_GB2312"/>
          <w:sz w:val="28"/>
          <w:szCs w:val="28"/>
        </w:rPr>
        <w:t>028-35011555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28" w:left="1588" w:header="851" w:footer="1701" w:gutter="0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NotTrackMove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JkMjJjMDFjMTQ4YzU3ZTUyZjIxYmRlNWRmNjMxMTgifQ=="/>
  </w:docVars>
  <w:rsids>
    <w:rsidRoot w:val="00A85D70"/>
    <w:rsid w:val="00003C7F"/>
    <w:rsid w:val="00007D79"/>
    <w:rsid w:val="00012E79"/>
    <w:rsid w:val="00015D0C"/>
    <w:rsid w:val="00016D00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28A8"/>
    <w:rsid w:val="000976CA"/>
    <w:rsid w:val="00097CA7"/>
    <w:rsid w:val="000A0A6E"/>
    <w:rsid w:val="000A538D"/>
    <w:rsid w:val="000A7134"/>
    <w:rsid w:val="000C2105"/>
    <w:rsid w:val="000C7692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35FD8"/>
    <w:rsid w:val="00140266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4963"/>
    <w:rsid w:val="001C02B8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066AC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37DF"/>
    <w:rsid w:val="00274189"/>
    <w:rsid w:val="00277223"/>
    <w:rsid w:val="002815DE"/>
    <w:rsid w:val="00287A5B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2726"/>
    <w:rsid w:val="002F43F9"/>
    <w:rsid w:val="002F4577"/>
    <w:rsid w:val="00302E51"/>
    <w:rsid w:val="00303B03"/>
    <w:rsid w:val="003059DD"/>
    <w:rsid w:val="00307748"/>
    <w:rsid w:val="0031177A"/>
    <w:rsid w:val="00313082"/>
    <w:rsid w:val="003370B1"/>
    <w:rsid w:val="0036003C"/>
    <w:rsid w:val="00361F85"/>
    <w:rsid w:val="003663FE"/>
    <w:rsid w:val="00366FB5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4044F"/>
    <w:rsid w:val="0045018C"/>
    <w:rsid w:val="004553C0"/>
    <w:rsid w:val="00455469"/>
    <w:rsid w:val="00455DEE"/>
    <w:rsid w:val="004619D4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6301"/>
    <w:rsid w:val="004F2269"/>
    <w:rsid w:val="004F2DC3"/>
    <w:rsid w:val="004F68F1"/>
    <w:rsid w:val="004F7E96"/>
    <w:rsid w:val="0050067B"/>
    <w:rsid w:val="00501CE5"/>
    <w:rsid w:val="0050404C"/>
    <w:rsid w:val="00506B04"/>
    <w:rsid w:val="00510ACA"/>
    <w:rsid w:val="005111A5"/>
    <w:rsid w:val="00513779"/>
    <w:rsid w:val="00517D26"/>
    <w:rsid w:val="00531935"/>
    <w:rsid w:val="00532C9F"/>
    <w:rsid w:val="00534ED1"/>
    <w:rsid w:val="00535521"/>
    <w:rsid w:val="00547591"/>
    <w:rsid w:val="005578B5"/>
    <w:rsid w:val="005620A7"/>
    <w:rsid w:val="005638E1"/>
    <w:rsid w:val="00565B3C"/>
    <w:rsid w:val="00567904"/>
    <w:rsid w:val="0057325F"/>
    <w:rsid w:val="005759B0"/>
    <w:rsid w:val="005805C1"/>
    <w:rsid w:val="005859C9"/>
    <w:rsid w:val="00586591"/>
    <w:rsid w:val="005A4BE0"/>
    <w:rsid w:val="005B71F4"/>
    <w:rsid w:val="005B7891"/>
    <w:rsid w:val="005C3F53"/>
    <w:rsid w:val="005D1C35"/>
    <w:rsid w:val="005D52D1"/>
    <w:rsid w:val="005D6CB8"/>
    <w:rsid w:val="005E3FE7"/>
    <w:rsid w:val="005E4719"/>
    <w:rsid w:val="005E6129"/>
    <w:rsid w:val="005E668C"/>
    <w:rsid w:val="005F17D2"/>
    <w:rsid w:val="005F45B1"/>
    <w:rsid w:val="00600008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0091"/>
    <w:rsid w:val="00631969"/>
    <w:rsid w:val="00632E3F"/>
    <w:rsid w:val="00633760"/>
    <w:rsid w:val="00643B50"/>
    <w:rsid w:val="00647D64"/>
    <w:rsid w:val="00647FF0"/>
    <w:rsid w:val="006546E8"/>
    <w:rsid w:val="00656F52"/>
    <w:rsid w:val="00657091"/>
    <w:rsid w:val="00663823"/>
    <w:rsid w:val="006654FE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3C66"/>
    <w:rsid w:val="006B52A3"/>
    <w:rsid w:val="006C5F5D"/>
    <w:rsid w:val="006C7882"/>
    <w:rsid w:val="006D2FF1"/>
    <w:rsid w:val="006D4579"/>
    <w:rsid w:val="006D50B9"/>
    <w:rsid w:val="006E1A69"/>
    <w:rsid w:val="006F0878"/>
    <w:rsid w:val="006F6785"/>
    <w:rsid w:val="006F763C"/>
    <w:rsid w:val="007007DA"/>
    <w:rsid w:val="00702E85"/>
    <w:rsid w:val="0070373D"/>
    <w:rsid w:val="00704C7B"/>
    <w:rsid w:val="0071339E"/>
    <w:rsid w:val="00733853"/>
    <w:rsid w:val="00734EE3"/>
    <w:rsid w:val="00735340"/>
    <w:rsid w:val="0073619B"/>
    <w:rsid w:val="00737DD5"/>
    <w:rsid w:val="007422CA"/>
    <w:rsid w:val="00746D10"/>
    <w:rsid w:val="00754964"/>
    <w:rsid w:val="00762341"/>
    <w:rsid w:val="007659A3"/>
    <w:rsid w:val="00770F41"/>
    <w:rsid w:val="00771357"/>
    <w:rsid w:val="00771E54"/>
    <w:rsid w:val="00771F78"/>
    <w:rsid w:val="0077510F"/>
    <w:rsid w:val="0077671C"/>
    <w:rsid w:val="0077761E"/>
    <w:rsid w:val="0078299C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0783A"/>
    <w:rsid w:val="00811EC6"/>
    <w:rsid w:val="0082022A"/>
    <w:rsid w:val="0082108A"/>
    <w:rsid w:val="00821CE6"/>
    <w:rsid w:val="00823BA4"/>
    <w:rsid w:val="00824FFE"/>
    <w:rsid w:val="008276AA"/>
    <w:rsid w:val="008334F9"/>
    <w:rsid w:val="00837D81"/>
    <w:rsid w:val="00840ADB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2A1D"/>
    <w:rsid w:val="0091341C"/>
    <w:rsid w:val="00914681"/>
    <w:rsid w:val="009204AE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43B9"/>
    <w:rsid w:val="00947C44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3167"/>
    <w:rsid w:val="00974D45"/>
    <w:rsid w:val="00974E5C"/>
    <w:rsid w:val="0097666F"/>
    <w:rsid w:val="009A1D29"/>
    <w:rsid w:val="009A4D32"/>
    <w:rsid w:val="009A6557"/>
    <w:rsid w:val="009B4BB5"/>
    <w:rsid w:val="009B6081"/>
    <w:rsid w:val="009C29E1"/>
    <w:rsid w:val="009C588D"/>
    <w:rsid w:val="009D7696"/>
    <w:rsid w:val="009D7B8D"/>
    <w:rsid w:val="009E4F62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2124"/>
    <w:rsid w:val="00BC18BA"/>
    <w:rsid w:val="00BC67EA"/>
    <w:rsid w:val="00BD1388"/>
    <w:rsid w:val="00BD6DC5"/>
    <w:rsid w:val="00BD7D4D"/>
    <w:rsid w:val="00BE0BB8"/>
    <w:rsid w:val="00BE256C"/>
    <w:rsid w:val="00BE345C"/>
    <w:rsid w:val="00BE4540"/>
    <w:rsid w:val="00BF1077"/>
    <w:rsid w:val="00BF1DFF"/>
    <w:rsid w:val="00BF5240"/>
    <w:rsid w:val="00C02C03"/>
    <w:rsid w:val="00C03020"/>
    <w:rsid w:val="00C04828"/>
    <w:rsid w:val="00C101CD"/>
    <w:rsid w:val="00C10324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0F3B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BED"/>
    <w:rsid w:val="00DB6EB3"/>
    <w:rsid w:val="00DC2AC7"/>
    <w:rsid w:val="00DD1346"/>
    <w:rsid w:val="00DD6D35"/>
    <w:rsid w:val="00DE0101"/>
    <w:rsid w:val="00DE6F78"/>
    <w:rsid w:val="00DF3576"/>
    <w:rsid w:val="00DF7E8D"/>
    <w:rsid w:val="00E045E8"/>
    <w:rsid w:val="00E06048"/>
    <w:rsid w:val="00E07EAE"/>
    <w:rsid w:val="00E139CD"/>
    <w:rsid w:val="00E14E9D"/>
    <w:rsid w:val="00E156CB"/>
    <w:rsid w:val="00E220CA"/>
    <w:rsid w:val="00E25A38"/>
    <w:rsid w:val="00E31562"/>
    <w:rsid w:val="00E342F7"/>
    <w:rsid w:val="00E34C5D"/>
    <w:rsid w:val="00E367B0"/>
    <w:rsid w:val="00E412D6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75449"/>
    <w:rsid w:val="00E778F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1601"/>
    <w:rsid w:val="00ED2C78"/>
    <w:rsid w:val="00ED39AA"/>
    <w:rsid w:val="00ED64AF"/>
    <w:rsid w:val="00EE5F7B"/>
    <w:rsid w:val="00EF1B79"/>
    <w:rsid w:val="00EF27BF"/>
    <w:rsid w:val="00EF71EE"/>
    <w:rsid w:val="00EF7CDB"/>
    <w:rsid w:val="00F0220D"/>
    <w:rsid w:val="00F030FE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459B2"/>
    <w:rsid w:val="00F54454"/>
    <w:rsid w:val="00F5726F"/>
    <w:rsid w:val="00F57D07"/>
    <w:rsid w:val="00F633AE"/>
    <w:rsid w:val="00F64B04"/>
    <w:rsid w:val="00F75C2D"/>
    <w:rsid w:val="00F80E7A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7BB5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40113C7"/>
    <w:rsid w:val="04E55F93"/>
    <w:rsid w:val="05001A70"/>
    <w:rsid w:val="05F76454"/>
    <w:rsid w:val="06577A7F"/>
    <w:rsid w:val="0A61363B"/>
    <w:rsid w:val="0A6A0048"/>
    <w:rsid w:val="0B691F99"/>
    <w:rsid w:val="0B9A7A75"/>
    <w:rsid w:val="0CDE300C"/>
    <w:rsid w:val="0CE75980"/>
    <w:rsid w:val="0D446082"/>
    <w:rsid w:val="0D7F5A9A"/>
    <w:rsid w:val="0F56503F"/>
    <w:rsid w:val="10216577"/>
    <w:rsid w:val="11260DCC"/>
    <w:rsid w:val="11B147AE"/>
    <w:rsid w:val="134C478E"/>
    <w:rsid w:val="1356385F"/>
    <w:rsid w:val="13E24F5C"/>
    <w:rsid w:val="13F82B88"/>
    <w:rsid w:val="14496F20"/>
    <w:rsid w:val="15EF3BA4"/>
    <w:rsid w:val="164976AB"/>
    <w:rsid w:val="169A32FE"/>
    <w:rsid w:val="18CE5C46"/>
    <w:rsid w:val="19B1359D"/>
    <w:rsid w:val="19CF1C75"/>
    <w:rsid w:val="1A1B4EBB"/>
    <w:rsid w:val="1BD8679D"/>
    <w:rsid w:val="1DF34A68"/>
    <w:rsid w:val="1FA37853"/>
    <w:rsid w:val="218660F1"/>
    <w:rsid w:val="25662C2D"/>
    <w:rsid w:val="26423CDB"/>
    <w:rsid w:val="2700303B"/>
    <w:rsid w:val="28A82B52"/>
    <w:rsid w:val="29103682"/>
    <w:rsid w:val="2A2C0A1E"/>
    <w:rsid w:val="2A37135E"/>
    <w:rsid w:val="2A613D94"/>
    <w:rsid w:val="2A9C2A67"/>
    <w:rsid w:val="2AF90477"/>
    <w:rsid w:val="2B16741F"/>
    <w:rsid w:val="2B525912"/>
    <w:rsid w:val="2B8B7510"/>
    <w:rsid w:val="2C4A5E02"/>
    <w:rsid w:val="2C7A3CC3"/>
    <w:rsid w:val="2CD46331"/>
    <w:rsid w:val="2EF1228C"/>
    <w:rsid w:val="2F221019"/>
    <w:rsid w:val="2F48015B"/>
    <w:rsid w:val="2FCE7765"/>
    <w:rsid w:val="3189606B"/>
    <w:rsid w:val="32E14A9C"/>
    <w:rsid w:val="36687B31"/>
    <w:rsid w:val="3A6A4393"/>
    <w:rsid w:val="3AC151B3"/>
    <w:rsid w:val="3BD34AE1"/>
    <w:rsid w:val="3C1D3403"/>
    <w:rsid w:val="3D2E44AE"/>
    <w:rsid w:val="3EE856DB"/>
    <w:rsid w:val="405A7CED"/>
    <w:rsid w:val="40BB2C08"/>
    <w:rsid w:val="429539E5"/>
    <w:rsid w:val="4430191F"/>
    <w:rsid w:val="476211BA"/>
    <w:rsid w:val="479E3189"/>
    <w:rsid w:val="48CA3226"/>
    <w:rsid w:val="4A835FE1"/>
    <w:rsid w:val="4AD8632C"/>
    <w:rsid w:val="4B7D0C82"/>
    <w:rsid w:val="4C3F436C"/>
    <w:rsid w:val="4CB85031"/>
    <w:rsid w:val="50455740"/>
    <w:rsid w:val="505110E7"/>
    <w:rsid w:val="50700DB5"/>
    <w:rsid w:val="5188302A"/>
    <w:rsid w:val="523428EE"/>
    <w:rsid w:val="53360F81"/>
    <w:rsid w:val="55EC63FA"/>
    <w:rsid w:val="580677D8"/>
    <w:rsid w:val="588638FB"/>
    <w:rsid w:val="58CB6982"/>
    <w:rsid w:val="5A1E1882"/>
    <w:rsid w:val="5B8D3A52"/>
    <w:rsid w:val="5BF840AA"/>
    <w:rsid w:val="5CBD7747"/>
    <w:rsid w:val="5CC73530"/>
    <w:rsid w:val="5CF05758"/>
    <w:rsid w:val="5DFD403A"/>
    <w:rsid w:val="61194271"/>
    <w:rsid w:val="6175447D"/>
    <w:rsid w:val="61F040BD"/>
    <w:rsid w:val="628B0C79"/>
    <w:rsid w:val="62F7440F"/>
    <w:rsid w:val="62FD472A"/>
    <w:rsid w:val="63262D12"/>
    <w:rsid w:val="66402D0B"/>
    <w:rsid w:val="68B415C3"/>
    <w:rsid w:val="69555E9B"/>
    <w:rsid w:val="69C42446"/>
    <w:rsid w:val="69C50AD1"/>
    <w:rsid w:val="6A2D0262"/>
    <w:rsid w:val="6A6A3201"/>
    <w:rsid w:val="6B0124D8"/>
    <w:rsid w:val="6C873D33"/>
    <w:rsid w:val="6D204840"/>
    <w:rsid w:val="6E3473A0"/>
    <w:rsid w:val="6E5D69C5"/>
    <w:rsid w:val="6F090516"/>
    <w:rsid w:val="6FBE2718"/>
    <w:rsid w:val="701D465E"/>
    <w:rsid w:val="71497EB2"/>
    <w:rsid w:val="721515D9"/>
    <w:rsid w:val="72326462"/>
    <w:rsid w:val="73117D7E"/>
    <w:rsid w:val="732127B7"/>
    <w:rsid w:val="75284EA2"/>
    <w:rsid w:val="75E472DC"/>
    <w:rsid w:val="75F751E7"/>
    <w:rsid w:val="799671DE"/>
    <w:rsid w:val="7A2C3931"/>
    <w:rsid w:val="7A6A04A0"/>
    <w:rsid w:val="7BAE260E"/>
    <w:rsid w:val="7CAD52A9"/>
    <w:rsid w:val="7D754864"/>
    <w:rsid w:val="7E8A52E3"/>
    <w:rsid w:val="FFF7D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318</Words>
  <Characters>1815</Characters>
  <Lines>15</Lines>
  <Paragraphs>4</Paragraphs>
  <TotalTime>22</TotalTime>
  <ScaleCrop>false</ScaleCrop>
  <LinksUpToDate>false</LinksUpToDate>
  <CharactersWithSpaces>2129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2018-06-11T14:06:00Z</dcterms:created>
  <dc:creator>Administrator</dc:creator>
  <cp:lastModifiedBy>uos</cp:lastModifiedBy>
  <cp:lastPrinted>2018-11-09T09:43:00Z</cp:lastPrinted>
  <dcterms:modified xsi:type="dcterms:W3CDTF">2024-11-20T10:17:14Z</dcterms:modified>
  <dc:title>眉山市医学会文件</dc:title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20A693628CF34837B35D3BD213F85990_13</vt:lpwstr>
  </property>
</Properties>
</file>