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DE" w:rsidRDefault="00C374DE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C374DE" w:rsidRDefault="006000D8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C374DE" w:rsidRDefault="006000D8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sz w:val="32"/>
          <w:szCs w:val="32"/>
        </w:rPr>
        <w:t>2024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34410F">
        <w:rPr>
          <w:rFonts w:ascii="仿宋_GB2312" w:eastAsia="仿宋_GB2312" w:cs="仿宋_GB2312" w:hint="eastAsia"/>
          <w:sz w:val="32"/>
          <w:szCs w:val="32"/>
        </w:rPr>
        <w:t>116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C374DE" w:rsidRDefault="00C374DE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C374DE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FW3G1QAAAAgBAAAPAAAAAAAAAAEAIAAAACIAAABkcnMvZG93bnJldi54bWxQSwECFAAUAAAA&#10;CACHTuJAjQ7dQvEBAADsAwAADgAAAAAAAAABACAAAAAkAQAAZHJzL2Uyb0RvYy54bWxQSwUGAAAA&#10;AAYABgBZAQAAhwUAAAAA&#10;" strokecolor="red" strokeweight="2.25pt"/>
        </w:pict>
      </w:r>
    </w:p>
    <w:p w:rsidR="00C374DE" w:rsidRDefault="006000D8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眉山市医学会</w:t>
      </w:r>
    </w:p>
    <w:p w:rsidR="00C374DE" w:rsidRDefault="006000D8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 w:eastAsia="zh-TW"/>
        </w:rPr>
        <w:t>关于举办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市级继教项目“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儿保科和儿科新技术培训班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”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的通知</w:t>
      </w:r>
    </w:p>
    <w:p w:rsidR="00C374DE" w:rsidRDefault="00C374DE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 w:eastAsia="zh-TW"/>
        </w:rPr>
      </w:pPr>
    </w:p>
    <w:p w:rsidR="00C374DE" w:rsidRDefault="006000D8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各县（区）医学会，团体会员单位：</w:t>
      </w:r>
    </w:p>
    <w:p w:rsidR="00C374DE" w:rsidRDefault="006000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为进一步促进我市</w:t>
      </w:r>
      <w:r>
        <w:rPr>
          <w:rFonts w:ascii="仿宋_GB2312" w:eastAsia="仿宋_GB2312" w:hAnsi="仿宋_GB2312" w:cs="仿宋_GB2312" w:hint="eastAsia"/>
          <w:sz w:val="32"/>
          <w:szCs w:val="32"/>
        </w:rPr>
        <w:t>儿童保健和儿科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工作交流和开展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活跃学术氛围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建立良好的学术交流平台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面向基层医疗卫生机构、促进基层</w:t>
      </w:r>
      <w:r>
        <w:rPr>
          <w:rFonts w:ascii="仿宋_GB2312" w:eastAsia="仿宋_GB2312" w:hAnsi="仿宋_GB2312" w:cs="仿宋_GB2312" w:hint="eastAsia"/>
          <w:sz w:val="32"/>
          <w:szCs w:val="32"/>
        </w:rPr>
        <w:t>儿童保健和儿科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服务能力提升</w:t>
      </w:r>
      <w:r>
        <w:rPr>
          <w:rFonts w:ascii="仿宋_GB2312" w:eastAsia="仿宋_GB2312" w:hAnsi="仿宋_GB2312" w:cs="仿宋_GB2312" w:hint="eastAsia"/>
          <w:sz w:val="32"/>
          <w:szCs w:val="32"/>
        </w:rPr>
        <w:t>、培养基层医疗卫生机构适用型人才，</w:t>
      </w:r>
      <w:r>
        <w:rPr>
          <w:rFonts w:ascii="仿宋_GB2312" w:eastAsia="仿宋_GB2312" w:hAnsi="仿宋_GB2312" w:cs="仿宋_GB2312" w:hint="eastAsia"/>
          <w:sz w:val="32"/>
          <w:szCs w:val="32"/>
        </w:rPr>
        <w:t>由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眉山市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东坡区妇幼保健计划生育服务中心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举办的</w:t>
      </w:r>
      <w:r>
        <w:rPr>
          <w:rFonts w:ascii="仿宋_GB2312" w:eastAsia="仿宋_GB2312" w:hAnsi="仿宋_GB2312" w:cs="仿宋_GB2312" w:hint="eastAsia"/>
          <w:sz w:val="32"/>
          <w:szCs w:val="32"/>
        </w:rPr>
        <w:t>市级继教项目“</w:t>
      </w:r>
      <w:r>
        <w:rPr>
          <w:rFonts w:ascii="仿宋_GB2312" w:eastAsia="仿宋_GB2312" w:hAnsi="仿宋_GB2312" w:cs="仿宋_GB2312" w:hint="eastAsia"/>
          <w:sz w:val="32"/>
          <w:szCs w:val="32"/>
        </w:rPr>
        <w:t>儿保科和儿科新技术培训班</w:t>
      </w:r>
      <w:r>
        <w:rPr>
          <w:rFonts w:ascii="仿宋_GB2312" w:eastAsia="仿宋_GB2312" w:hAnsi="仿宋_GB2312" w:cs="仿宋_GB2312" w:hint="eastAsia"/>
          <w:sz w:val="32"/>
          <w:szCs w:val="32"/>
        </w:rPr>
        <w:t>”将于近期召开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届时将邀请省内相关知名专家授课，欢迎广大同仁积极参会，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现将有关事项通知如下：</w:t>
      </w:r>
    </w:p>
    <w:p w:rsidR="00C374DE" w:rsidRDefault="006000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</w:t>
      </w:r>
    </w:p>
    <w:p w:rsidR="00C374DE" w:rsidRDefault="006000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8: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0-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报到，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正式开会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会期一天。</w:t>
      </w:r>
    </w:p>
    <w:p w:rsidR="00C374DE" w:rsidRDefault="006000D8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二、会议地点</w:t>
      </w:r>
    </w:p>
    <w:p w:rsidR="00C374DE" w:rsidRDefault="006000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眉山宾馆五楼多功能厅。</w:t>
      </w:r>
    </w:p>
    <w:p w:rsidR="00C374DE" w:rsidRDefault="006000D8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三、参会对象</w:t>
      </w:r>
    </w:p>
    <w:p w:rsidR="00C374DE" w:rsidRDefault="006000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全市各级医疗机构从事</w:t>
      </w:r>
      <w:r>
        <w:rPr>
          <w:rFonts w:ascii="仿宋_GB2312" w:eastAsia="仿宋_GB2312" w:hAnsi="仿宋_GB2312" w:cs="仿宋_GB2312" w:hint="eastAsia"/>
          <w:sz w:val="32"/>
          <w:szCs w:val="32"/>
        </w:rPr>
        <w:t>儿童保健和儿科</w:t>
      </w:r>
      <w:r>
        <w:rPr>
          <w:rFonts w:ascii="仿宋_GB2312" w:eastAsia="仿宋_GB2312" w:hAnsi="仿宋_GB2312" w:cs="仿宋_GB2312" w:hint="eastAsia"/>
          <w:sz w:val="32"/>
          <w:szCs w:val="32"/>
        </w:rPr>
        <w:t>及相关专业的医务</w:t>
      </w:r>
      <w:r>
        <w:rPr>
          <w:rFonts w:ascii="仿宋_GB2312" w:eastAsia="仿宋_GB2312" w:hAnsi="仿宋_GB2312" w:cs="仿宋_GB2312" w:hint="eastAsia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sz w:val="32"/>
          <w:szCs w:val="32"/>
        </w:rPr>
        <w:t>员。</w:t>
      </w:r>
    </w:p>
    <w:p w:rsidR="00C374DE" w:rsidRDefault="006000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四、会议议程</w:t>
      </w:r>
      <w:r>
        <w:rPr>
          <w:rFonts w:ascii="仿宋_GB2312" w:eastAsia="仿宋_GB2312" w:hAnsi="仿宋_GB2312" w:cs="仿宋_GB2312" w:hint="eastAsia"/>
          <w:sz w:val="32"/>
          <w:szCs w:val="32"/>
        </w:rPr>
        <w:t>（见附件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C374DE" w:rsidRDefault="006000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五、其他事项</w:t>
      </w:r>
    </w:p>
    <w:p w:rsidR="00C374DE" w:rsidRDefault="006000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（一）本次会议免收会务费、</w:t>
      </w:r>
      <w:r>
        <w:rPr>
          <w:rFonts w:ascii="仿宋_GB2312" w:eastAsia="仿宋_GB2312" w:hAnsi="仿宋_GB2312" w:cs="仿宋_GB2312" w:hint="eastAsia"/>
          <w:sz w:val="32"/>
          <w:szCs w:val="32"/>
        </w:rPr>
        <w:t>午</w:t>
      </w:r>
      <w:r>
        <w:rPr>
          <w:rFonts w:ascii="仿宋_GB2312" w:eastAsia="仿宋_GB2312" w:hAnsi="仿宋_GB2312" w:cs="仿宋_GB2312" w:hint="eastAsia"/>
          <w:sz w:val="32"/>
          <w:szCs w:val="32"/>
        </w:rPr>
        <w:t>餐费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</w:rPr>
        <w:t>住宿等其他费用按规定凭文件回所在单位报销。</w:t>
      </w:r>
    </w:p>
    <w:p w:rsidR="00C374DE" w:rsidRDefault="006000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（二）参加本次会议的人员授予市级继续医学教育Ⅱ类学分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分，请携带智能手机参会，并下载“易学酷”手机客户端按时扫描二维码签入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签出。</w:t>
      </w:r>
    </w:p>
    <w:p w:rsidR="00C374DE" w:rsidRDefault="006000D8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（三）请各县（区）医学会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团体会员单位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组织相关人员参会，并于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17:00</w:t>
      </w:r>
      <w:r>
        <w:rPr>
          <w:rFonts w:ascii="仿宋_GB2312" w:eastAsia="仿宋_GB2312" w:hAnsi="仿宋_GB2312" w:cs="仿宋_GB2312" w:hint="eastAsia"/>
          <w:sz w:val="32"/>
          <w:szCs w:val="32"/>
        </w:rPr>
        <w:t>前将本辖区（单位）的参会回执表（见附件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）发送至</w:t>
      </w:r>
      <w:r>
        <w:rPr>
          <w:rFonts w:ascii="仿宋_GB2312" w:eastAsia="仿宋_GB2312" w:hAnsi="仿宋_GB2312" w:cs="仿宋_GB2312" w:hint="eastAsia"/>
          <w:sz w:val="32"/>
          <w:szCs w:val="32"/>
        </w:rPr>
        <w:t>QQ</w:t>
      </w:r>
      <w:r>
        <w:rPr>
          <w:rFonts w:ascii="仿宋_GB2312" w:eastAsia="仿宋_GB2312" w:hAnsi="仿宋_GB2312" w:cs="仿宋_GB2312" w:hint="eastAsia"/>
          <w:sz w:val="32"/>
          <w:szCs w:val="32"/>
        </w:rPr>
        <w:t>邮箱</w:t>
      </w:r>
      <w:r>
        <w:rPr>
          <w:rFonts w:ascii="仿宋_GB2312" w:eastAsia="仿宋_GB2312" w:hAnsi="仿宋_GB2312" w:cs="仿宋_GB2312" w:hint="eastAsia"/>
          <w:sz w:val="32"/>
          <w:szCs w:val="32"/>
        </w:rPr>
        <w:t>76439601@qq.com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374DE" w:rsidRDefault="006000D8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（四）联系人</w:t>
      </w:r>
    </w:p>
    <w:p w:rsidR="00C374DE" w:rsidRDefault="006000D8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眉山市</w:t>
      </w:r>
      <w:r>
        <w:rPr>
          <w:rFonts w:ascii="仿宋_GB2312" w:eastAsia="仿宋_GB2312" w:hAnsi="仿宋_GB2312" w:cs="仿宋_GB2312" w:hint="eastAsia"/>
          <w:sz w:val="32"/>
          <w:szCs w:val="32"/>
        </w:rPr>
        <w:t>东坡区妇幼保健计划生育服务中心</w:t>
      </w:r>
    </w:p>
    <w:p w:rsidR="00C374DE" w:rsidRDefault="006000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张长蓉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14780167452</w:t>
      </w:r>
    </w:p>
    <w:p w:rsidR="00C374DE" w:rsidRDefault="006000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刘丽梅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15182203900</w:t>
      </w:r>
    </w:p>
    <w:p w:rsidR="00C374DE" w:rsidRDefault="00C374D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374DE" w:rsidRDefault="006000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会议议程</w:t>
      </w:r>
    </w:p>
    <w:p w:rsidR="00C374DE" w:rsidRDefault="006000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2.</w:t>
      </w:r>
      <w:r>
        <w:rPr>
          <w:rFonts w:ascii="仿宋_GB2312" w:eastAsia="仿宋_GB2312" w:hAnsi="仿宋_GB2312" w:cs="仿宋_GB2312" w:hint="eastAsia"/>
          <w:sz w:val="32"/>
          <w:szCs w:val="32"/>
        </w:rPr>
        <w:t>参会回执表</w:t>
      </w:r>
    </w:p>
    <w:p w:rsidR="00C374DE" w:rsidRDefault="006000D8">
      <w:pPr>
        <w:spacing w:line="600" w:lineRule="exact"/>
        <w:rPr>
          <w:rFonts w:ascii="仿宋_GB2312" w:eastAsia="仿宋_GB2312" w:hAnsi="Times New Roman" w:cs="Times New Roman"/>
          <w:color w:val="000000"/>
          <w:sz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</w:rPr>
        <w:lastRenderedPageBreak/>
        <w:t>（</w:t>
      </w:r>
      <w:r>
        <w:rPr>
          <w:rFonts w:ascii="仿宋_GB2312" w:eastAsia="仿宋_GB2312" w:hAnsi="Times New Roman" w:cs="Times New Roman" w:hint="eastAsia"/>
          <w:color w:val="000000"/>
          <w:sz w:val="32"/>
        </w:rPr>
        <w:t>此页无正文</w:t>
      </w:r>
      <w:r>
        <w:rPr>
          <w:rFonts w:ascii="仿宋_GB2312" w:eastAsia="仿宋_GB2312" w:hAnsi="Times New Roman" w:cs="Times New Roman" w:hint="eastAsia"/>
          <w:color w:val="000000"/>
          <w:sz w:val="32"/>
        </w:rPr>
        <w:t>）</w:t>
      </w:r>
    </w:p>
    <w:p w:rsidR="00C374DE" w:rsidRDefault="00C374DE">
      <w:pPr>
        <w:spacing w:line="600" w:lineRule="exact"/>
        <w:rPr>
          <w:rFonts w:ascii="仿宋_GB2312" w:eastAsia="仿宋_GB2312" w:hAnsi="Times New Roman" w:cs="Times New Roman"/>
          <w:color w:val="000000"/>
          <w:sz w:val="32"/>
        </w:rPr>
      </w:pPr>
    </w:p>
    <w:p w:rsidR="00C374DE" w:rsidRDefault="00C374DE">
      <w:pPr>
        <w:spacing w:line="600" w:lineRule="exact"/>
        <w:rPr>
          <w:rFonts w:ascii="仿宋_GB2312" w:eastAsia="仿宋_GB2312" w:hAnsi="Times New Roman" w:cs="Times New Roman"/>
          <w:color w:val="000000"/>
          <w:sz w:val="32"/>
        </w:rPr>
      </w:pPr>
    </w:p>
    <w:p w:rsidR="00C374DE" w:rsidRDefault="006000D8">
      <w:pPr>
        <w:spacing w:line="600" w:lineRule="exact"/>
        <w:ind w:firstLineChars="2000" w:firstLine="6400"/>
        <w:rPr>
          <w:rFonts w:ascii="仿宋_GB2312" w:eastAsia="仿宋_GB2312" w:hAnsi="Times New Roman" w:cs="Times New Roman"/>
          <w:color w:val="000000"/>
          <w:sz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</w:rPr>
        <w:t>眉山市医学会</w:t>
      </w:r>
    </w:p>
    <w:p w:rsidR="00C374DE" w:rsidRDefault="006000D8">
      <w:pPr>
        <w:spacing w:line="600" w:lineRule="exact"/>
        <w:ind w:firstLineChars="1950" w:firstLine="6240"/>
        <w:rPr>
          <w:rFonts w:ascii="仿宋_GB2312" w:eastAsia="仿宋_GB2312" w:hAnsi="Times New Roman" w:cs="Times New Roman"/>
          <w:sz w:val="32"/>
        </w:rPr>
      </w:pPr>
      <w:r>
        <w:rPr>
          <w:rFonts w:ascii="仿宋_GB2312" w:eastAsia="仿宋_GB2312" w:hAnsi="Times New Roman" w:cs="Times New Roman" w:hint="eastAsia"/>
          <w:sz w:val="32"/>
        </w:rPr>
        <w:t>2024</w:t>
      </w:r>
      <w:r>
        <w:rPr>
          <w:rFonts w:ascii="仿宋_GB2312" w:eastAsia="仿宋_GB2312" w:hAnsi="Times New Roman" w:cs="Times New Roman" w:hint="eastAsia"/>
          <w:sz w:val="32"/>
        </w:rPr>
        <w:t>年</w:t>
      </w:r>
      <w:r>
        <w:rPr>
          <w:rFonts w:ascii="仿宋_GB2312" w:eastAsia="仿宋_GB2312" w:hAnsi="Times New Roman" w:cs="Times New Roman" w:hint="eastAsia"/>
          <w:sz w:val="32"/>
        </w:rPr>
        <w:t>8</w:t>
      </w:r>
      <w:r>
        <w:rPr>
          <w:rFonts w:ascii="仿宋_GB2312" w:eastAsia="仿宋_GB2312" w:hAnsi="Times New Roman" w:cs="Times New Roman" w:hint="eastAsia"/>
          <w:sz w:val="32"/>
        </w:rPr>
        <w:t>月</w:t>
      </w:r>
      <w:r>
        <w:rPr>
          <w:rFonts w:ascii="仿宋_GB2312" w:eastAsia="仿宋_GB2312" w:hAnsi="Times New Roman" w:cs="Times New Roman" w:hint="eastAsia"/>
          <w:sz w:val="32"/>
        </w:rPr>
        <w:t>1</w:t>
      </w:r>
      <w:r w:rsidR="0034410F">
        <w:rPr>
          <w:rFonts w:ascii="仿宋_GB2312" w:eastAsia="仿宋_GB2312" w:hAnsi="Times New Roman" w:cs="Times New Roman" w:hint="eastAsia"/>
          <w:sz w:val="32"/>
        </w:rPr>
        <w:t>5</w:t>
      </w:r>
      <w:r>
        <w:rPr>
          <w:rFonts w:ascii="仿宋_GB2312" w:eastAsia="仿宋_GB2312" w:hAnsi="Times New Roman" w:cs="Times New Roman" w:hint="eastAsia"/>
          <w:sz w:val="32"/>
        </w:rPr>
        <w:t>日</w:t>
      </w:r>
    </w:p>
    <w:p w:rsidR="00C374DE" w:rsidRDefault="00C374DE">
      <w:pPr>
        <w:pStyle w:val="ad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C374DE" w:rsidRDefault="00C374DE">
      <w:pPr>
        <w:pStyle w:val="ad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C374DE" w:rsidRDefault="00C374DE">
      <w:pPr>
        <w:pStyle w:val="ad"/>
        <w:autoSpaceDE w:val="0"/>
        <w:autoSpaceDN w:val="0"/>
        <w:adjustRightInd w:val="0"/>
        <w:snapToGrid w:val="0"/>
        <w:spacing w:line="54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C374DE" w:rsidRDefault="00C374DE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C374DE" w:rsidRDefault="00C374DE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C374DE" w:rsidRDefault="00C374DE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C374DE" w:rsidRDefault="00C374DE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C374DE" w:rsidRDefault="00C374DE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C374DE" w:rsidRDefault="00C374DE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C374DE" w:rsidRDefault="00C374DE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C374DE" w:rsidRDefault="00C374DE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C374DE" w:rsidRDefault="00C374DE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C374DE" w:rsidRDefault="00C374DE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C374DE" w:rsidRDefault="00C374DE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C374DE" w:rsidRDefault="00C374DE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C374DE" w:rsidRDefault="00C374DE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C374DE" w:rsidRDefault="00C374DE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C374DE" w:rsidRDefault="00C374DE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C374DE" w:rsidRDefault="00C374DE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C374DE" w:rsidRDefault="00C374DE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C374DE" w:rsidRDefault="00C374DE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C374DE" w:rsidRDefault="00C374DE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C374DE" w:rsidRDefault="00C374DE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C374DE" w:rsidRDefault="00C374DE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C374DE" w:rsidRDefault="00C374DE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C374DE" w:rsidRDefault="00C374DE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C374DE" w:rsidRDefault="00C374DE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C374DE" w:rsidRDefault="00C374DE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C374DE" w:rsidRDefault="00C374DE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C374DE" w:rsidRDefault="006000D8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Fonts w:ascii="仿宋_GB2312" w:eastAsia="仿宋_GB2312" w:cs="仿宋_GB2312" w:hint="eastAsia"/>
          <w:color w:val="000000"/>
          <w:sz w:val="28"/>
          <w:szCs w:val="28"/>
        </w:rPr>
        <w:t>2024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8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1</w:t>
      </w:r>
      <w:r w:rsidR="0034410F">
        <w:rPr>
          <w:rFonts w:ascii="仿宋_GB2312" w:eastAsia="仿宋_GB2312" w:cs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</w:p>
    <w:p w:rsidR="00C374DE" w:rsidRDefault="006000D8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tbl>
      <w:tblPr>
        <w:tblStyle w:val="aa"/>
        <w:tblpPr w:leftFromText="180" w:rightFromText="180" w:vertAnchor="text" w:horzAnchor="page" w:tblpXSpec="center" w:tblpY="950"/>
        <w:tblOverlap w:val="never"/>
        <w:tblW w:w="9717" w:type="dxa"/>
        <w:jc w:val="center"/>
        <w:tblLook w:val="04A0"/>
      </w:tblPr>
      <w:tblGrid>
        <w:gridCol w:w="1931"/>
        <w:gridCol w:w="4254"/>
        <w:gridCol w:w="3532"/>
      </w:tblGrid>
      <w:tr w:rsidR="00C374DE" w:rsidTr="0034410F">
        <w:trPr>
          <w:trHeight w:val="599"/>
          <w:jc w:val="center"/>
        </w:trPr>
        <w:tc>
          <w:tcPr>
            <w:tcW w:w="1931" w:type="dxa"/>
            <w:vAlign w:val="center"/>
          </w:tcPr>
          <w:p w:rsidR="00C374DE" w:rsidRDefault="006000D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时间</w:t>
            </w:r>
          </w:p>
        </w:tc>
        <w:tc>
          <w:tcPr>
            <w:tcW w:w="4254" w:type="dxa"/>
            <w:vAlign w:val="center"/>
          </w:tcPr>
          <w:p w:rsidR="00C374DE" w:rsidRDefault="006000D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题目</w:t>
            </w:r>
          </w:p>
        </w:tc>
        <w:tc>
          <w:tcPr>
            <w:tcW w:w="3532" w:type="dxa"/>
            <w:vAlign w:val="center"/>
          </w:tcPr>
          <w:p w:rsidR="00C374DE" w:rsidRDefault="006000D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授课人</w:t>
            </w:r>
          </w:p>
        </w:tc>
      </w:tr>
      <w:tr w:rsidR="00C374DE" w:rsidTr="0034410F">
        <w:trPr>
          <w:trHeight w:val="482"/>
          <w:jc w:val="center"/>
        </w:trPr>
        <w:tc>
          <w:tcPr>
            <w:tcW w:w="1931" w:type="dxa"/>
            <w:vAlign w:val="center"/>
          </w:tcPr>
          <w:p w:rsidR="00C374DE" w:rsidRDefault="006000D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8:00-8:30</w:t>
            </w:r>
          </w:p>
        </w:tc>
        <w:tc>
          <w:tcPr>
            <w:tcW w:w="7786" w:type="dxa"/>
            <w:gridSpan w:val="2"/>
            <w:vAlign w:val="center"/>
          </w:tcPr>
          <w:p w:rsidR="00C374DE" w:rsidRDefault="006000D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到</w:t>
            </w:r>
          </w:p>
        </w:tc>
      </w:tr>
      <w:tr w:rsidR="00C374DE" w:rsidTr="0034410F">
        <w:trPr>
          <w:trHeight w:val="656"/>
          <w:jc w:val="center"/>
        </w:trPr>
        <w:tc>
          <w:tcPr>
            <w:tcW w:w="1931" w:type="dxa"/>
            <w:vAlign w:val="center"/>
          </w:tcPr>
          <w:p w:rsidR="00C374DE" w:rsidRDefault="006000D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2"/>
                <w:sz w:val="24"/>
                <w:szCs w:val="24"/>
              </w:rPr>
              <w:t>8:30-9:00</w:t>
            </w:r>
          </w:p>
        </w:tc>
        <w:tc>
          <w:tcPr>
            <w:tcW w:w="4254" w:type="dxa"/>
            <w:vAlign w:val="center"/>
          </w:tcPr>
          <w:p w:rsidR="00C374DE" w:rsidRDefault="006000D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</w:rPr>
              <w:t>领导致辞</w:t>
            </w:r>
          </w:p>
        </w:tc>
        <w:tc>
          <w:tcPr>
            <w:tcW w:w="3532" w:type="dxa"/>
            <w:vAlign w:val="center"/>
          </w:tcPr>
          <w:p w:rsidR="00C374DE" w:rsidRDefault="006000D8">
            <w:pPr>
              <w:tabs>
                <w:tab w:val="left" w:pos="754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2"/>
                <w:sz w:val="24"/>
                <w:szCs w:val="24"/>
              </w:rPr>
              <w:t>眉山市东坡区妇幼保健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"/>
                <w:sz w:val="24"/>
                <w:szCs w:val="24"/>
              </w:rPr>
              <w:t>计划生育服务中心</w:t>
            </w:r>
          </w:p>
        </w:tc>
      </w:tr>
      <w:tr w:rsidR="00C374DE" w:rsidTr="0034410F">
        <w:trPr>
          <w:trHeight w:val="824"/>
          <w:jc w:val="center"/>
        </w:trPr>
        <w:tc>
          <w:tcPr>
            <w:tcW w:w="1931" w:type="dxa"/>
            <w:vAlign w:val="center"/>
          </w:tcPr>
          <w:p w:rsidR="00C374DE" w:rsidRDefault="006000D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2"/>
                <w:sz w:val="24"/>
                <w:szCs w:val="24"/>
              </w:rPr>
              <w:t>9:00-9:30</w:t>
            </w:r>
          </w:p>
        </w:tc>
        <w:tc>
          <w:tcPr>
            <w:tcW w:w="4254" w:type="dxa"/>
            <w:vAlign w:val="center"/>
          </w:tcPr>
          <w:p w:rsidR="00C374DE" w:rsidRDefault="006000D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《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基层医生新生儿急救知识普及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》</w:t>
            </w:r>
          </w:p>
        </w:tc>
        <w:tc>
          <w:tcPr>
            <w:tcW w:w="3532" w:type="dxa"/>
            <w:vAlign w:val="center"/>
          </w:tcPr>
          <w:p w:rsidR="00C374DE" w:rsidRDefault="006000D8">
            <w:pPr>
              <w:spacing w:before="138" w:line="205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夏斌</w:t>
            </w:r>
          </w:p>
          <w:p w:rsidR="00C374DE" w:rsidRDefault="006000D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四川大学华西第二医院</w:t>
            </w:r>
          </w:p>
        </w:tc>
      </w:tr>
      <w:tr w:rsidR="00C374DE" w:rsidTr="0034410F">
        <w:trPr>
          <w:trHeight w:val="906"/>
          <w:jc w:val="center"/>
        </w:trPr>
        <w:tc>
          <w:tcPr>
            <w:tcW w:w="1931" w:type="dxa"/>
            <w:vAlign w:val="center"/>
          </w:tcPr>
          <w:p w:rsidR="00C374DE" w:rsidRDefault="006000D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2"/>
                <w:sz w:val="24"/>
                <w:szCs w:val="24"/>
              </w:rPr>
              <w:t>9:30-10:00</w:t>
            </w:r>
          </w:p>
        </w:tc>
        <w:tc>
          <w:tcPr>
            <w:tcW w:w="4254" w:type="dxa"/>
            <w:vAlign w:val="center"/>
          </w:tcPr>
          <w:p w:rsidR="00C374DE" w:rsidRDefault="006000D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《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新生儿病例分享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》</w:t>
            </w:r>
          </w:p>
        </w:tc>
        <w:tc>
          <w:tcPr>
            <w:tcW w:w="3532" w:type="dxa"/>
            <w:vAlign w:val="center"/>
          </w:tcPr>
          <w:p w:rsidR="00C374DE" w:rsidRDefault="006000D8">
            <w:pPr>
              <w:spacing w:before="138" w:line="205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董文彬</w:t>
            </w:r>
          </w:p>
          <w:p w:rsidR="00C374DE" w:rsidRDefault="006000D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西南医科大学附属医院</w:t>
            </w:r>
          </w:p>
        </w:tc>
      </w:tr>
      <w:tr w:rsidR="00C374DE" w:rsidTr="0034410F">
        <w:trPr>
          <w:trHeight w:val="752"/>
          <w:jc w:val="center"/>
        </w:trPr>
        <w:tc>
          <w:tcPr>
            <w:tcW w:w="1931" w:type="dxa"/>
            <w:vAlign w:val="center"/>
          </w:tcPr>
          <w:p w:rsidR="00C374DE" w:rsidRDefault="006000D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2"/>
                <w:sz w:val="24"/>
                <w:szCs w:val="24"/>
              </w:rPr>
              <w:t>10:00-10:30</w:t>
            </w:r>
          </w:p>
        </w:tc>
        <w:tc>
          <w:tcPr>
            <w:tcW w:w="4254" w:type="dxa"/>
            <w:vAlign w:val="center"/>
          </w:tcPr>
          <w:p w:rsidR="00C374DE" w:rsidRDefault="006000D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《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儿童遗尿症的诊治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》</w:t>
            </w:r>
          </w:p>
        </w:tc>
        <w:tc>
          <w:tcPr>
            <w:tcW w:w="3532" w:type="dxa"/>
            <w:vAlign w:val="center"/>
          </w:tcPr>
          <w:p w:rsidR="00C374DE" w:rsidRDefault="006000D8">
            <w:pPr>
              <w:spacing w:before="138" w:line="205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王红</w:t>
            </w:r>
          </w:p>
          <w:p w:rsidR="00C374DE" w:rsidRDefault="006000D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四川省妇幼保健院</w:t>
            </w:r>
          </w:p>
        </w:tc>
      </w:tr>
      <w:tr w:rsidR="00C374DE" w:rsidTr="0034410F">
        <w:trPr>
          <w:trHeight w:val="734"/>
          <w:jc w:val="center"/>
        </w:trPr>
        <w:tc>
          <w:tcPr>
            <w:tcW w:w="1931" w:type="dxa"/>
            <w:vAlign w:val="center"/>
          </w:tcPr>
          <w:p w:rsidR="00C374DE" w:rsidRDefault="006000D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2"/>
                <w:sz w:val="24"/>
                <w:szCs w:val="24"/>
              </w:rPr>
              <w:t>10:30-11:00</w:t>
            </w:r>
          </w:p>
        </w:tc>
        <w:tc>
          <w:tcPr>
            <w:tcW w:w="4254" w:type="dxa"/>
            <w:vAlign w:val="center"/>
          </w:tcPr>
          <w:p w:rsidR="00C374DE" w:rsidRDefault="006000D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《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百日咳的诊疗及恢复期注意事项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》</w:t>
            </w:r>
          </w:p>
        </w:tc>
        <w:tc>
          <w:tcPr>
            <w:tcW w:w="3532" w:type="dxa"/>
            <w:vAlign w:val="center"/>
          </w:tcPr>
          <w:p w:rsidR="00C374DE" w:rsidRDefault="006000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雷勋明</w:t>
            </w:r>
          </w:p>
          <w:p w:rsidR="00C374DE" w:rsidRDefault="006000D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四川省妇幼保健院</w:t>
            </w:r>
          </w:p>
        </w:tc>
      </w:tr>
      <w:tr w:rsidR="00C374DE" w:rsidTr="0034410F">
        <w:trPr>
          <w:trHeight w:val="772"/>
          <w:jc w:val="center"/>
        </w:trPr>
        <w:tc>
          <w:tcPr>
            <w:tcW w:w="1931" w:type="dxa"/>
            <w:vAlign w:val="center"/>
          </w:tcPr>
          <w:p w:rsidR="00C374DE" w:rsidRDefault="006000D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2"/>
                <w:sz w:val="24"/>
                <w:szCs w:val="24"/>
              </w:rPr>
              <w:t>11:00-12:00</w:t>
            </w:r>
          </w:p>
        </w:tc>
        <w:tc>
          <w:tcPr>
            <w:tcW w:w="4254" w:type="dxa"/>
            <w:vAlign w:val="center"/>
          </w:tcPr>
          <w:p w:rsidR="00C374DE" w:rsidRDefault="006000D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《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儿童医学营养减重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》</w:t>
            </w:r>
          </w:p>
        </w:tc>
        <w:tc>
          <w:tcPr>
            <w:tcW w:w="3532" w:type="dxa"/>
            <w:vAlign w:val="center"/>
          </w:tcPr>
          <w:p w:rsidR="00C374DE" w:rsidRDefault="006000D8">
            <w:pPr>
              <w:spacing w:before="138" w:line="205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张琚</w:t>
            </w:r>
          </w:p>
          <w:p w:rsidR="00C374DE" w:rsidRDefault="006000D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四川省妇幼保健院</w:t>
            </w:r>
          </w:p>
        </w:tc>
      </w:tr>
      <w:tr w:rsidR="00C374DE" w:rsidTr="0034410F">
        <w:trPr>
          <w:trHeight w:val="482"/>
          <w:jc w:val="center"/>
        </w:trPr>
        <w:tc>
          <w:tcPr>
            <w:tcW w:w="1931" w:type="dxa"/>
            <w:vAlign w:val="center"/>
          </w:tcPr>
          <w:p w:rsidR="00C374DE" w:rsidRDefault="006000D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2"/>
                <w:sz w:val="24"/>
                <w:szCs w:val="24"/>
              </w:rPr>
              <w:t>12:00-14:00</w:t>
            </w:r>
          </w:p>
        </w:tc>
        <w:tc>
          <w:tcPr>
            <w:tcW w:w="7786" w:type="dxa"/>
            <w:gridSpan w:val="2"/>
            <w:vAlign w:val="center"/>
          </w:tcPr>
          <w:p w:rsidR="00C374DE" w:rsidRDefault="006000D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午餐、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午休</w:t>
            </w:r>
          </w:p>
        </w:tc>
      </w:tr>
      <w:tr w:rsidR="00C374DE" w:rsidTr="0034410F">
        <w:trPr>
          <w:trHeight w:val="772"/>
          <w:jc w:val="center"/>
        </w:trPr>
        <w:tc>
          <w:tcPr>
            <w:tcW w:w="1931" w:type="dxa"/>
            <w:vAlign w:val="center"/>
          </w:tcPr>
          <w:p w:rsidR="00C374DE" w:rsidRDefault="006000D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2"/>
                <w:sz w:val="24"/>
                <w:szCs w:val="24"/>
              </w:rPr>
              <w:t>14:00-15:00</w:t>
            </w:r>
          </w:p>
        </w:tc>
        <w:tc>
          <w:tcPr>
            <w:tcW w:w="4254" w:type="dxa"/>
            <w:vAlign w:val="center"/>
          </w:tcPr>
          <w:p w:rsidR="00C374DE" w:rsidRDefault="006000D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《小儿惊厥的诊断和鉴别诊断》</w:t>
            </w:r>
          </w:p>
        </w:tc>
        <w:tc>
          <w:tcPr>
            <w:tcW w:w="3532" w:type="dxa"/>
            <w:vAlign w:val="center"/>
          </w:tcPr>
          <w:p w:rsidR="00C374DE" w:rsidRDefault="006000D8">
            <w:pPr>
              <w:spacing w:before="138" w:line="205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母发光</w:t>
            </w:r>
          </w:p>
          <w:p w:rsidR="00C374DE" w:rsidRDefault="006000D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四川省人民医院</w:t>
            </w:r>
          </w:p>
        </w:tc>
      </w:tr>
      <w:tr w:rsidR="00C374DE" w:rsidTr="0034410F">
        <w:trPr>
          <w:trHeight w:val="772"/>
          <w:jc w:val="center"/>
        </w:trPr>
        <w:tc>
          <w:tcPr>
            <w:tcW w:w="1931" w:type="dxa"/>
            <w:vAlign w:val="center"/>
          </w:tcPr>
          <w:p w:rsidR="00C374DE" w:rsidRDefault="006000D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2"/>
                <w:sz w:val="24"/>
                <w:szCs w:val="24"/>
              </w:rPr>
              <w:t>15:00-16:00</w:t>
            </w:r>
          </w:p>
        </w:tc>
        <w:tc>
          <w:tcPr>
            <w:tcW w:w="4254" w:type="dxa"/>
            <w:vAlign w:val="center"/>
          </w:tcPr>
          <w:p w:rsidR="00C374DE" w:rsidRDefault="006000D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《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过敏性疾病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》</w:t>
            </w:r>
          </w:p>
        </w:tc>
        <w:tc>
          <w:tcPr>
            <w:tcW w:w="3532" w:type="dxa"/>
            <w:vAlign w:val="center"/>
          </w:tcPr>
          <w:p w:rsidR="00C374DE" w:rsidRDefault="006000D8">
            <w:pPr>
              <w:spacing w:before="138" w:line="205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万光平</w:t>
            </w:r>
          </w:p>
          <w:p w:rsidR="00C374DE" w:rsidRDefault="006000D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眉山市人民医院</w:t>
            </w:r>
          </w:p>
        </w:tc>
      </w:tr>
      <w:tr w:rsidR="00C374DE" w:rsidTr="0034410F">
        <w:trPr>
          <w:trHeight w:val="1388"/>
          <w:jc w:val="center"/>
        </w:trPr>
        <w:tc>
          <w:tcPr>
            <w:tcW w:w="1931" w:type="dxa"/>
            <w:vAlign w:val="center"/>
          </w:tcPr>
          <w:p w:rsidR="00C374DE" w:rsidRDefault="006000D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pacing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2"/>
                <w:sz w:val="24"/>
                <w:szCs w:val="24"/>
              </w:rPr>
              <w:t>16:00-16:30</w:t>
            </w:r>
          </w:p>
        </w:tc>
        <w:tc>
          <w:tcPr>
            <w:tcW w:w="4254" w:type="dxa"/>
            <w:vAlign w:val="center"/>
          </w:tcPr>
          <w:p w:rsidR="00C374DE" w:rsidRDefault="006000D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《清宣止咳颗粒在抗病毒方面的应用》</w:t>
            </w:r>
          </w:p>
        </w:tc>
        <w:tc>
          <w:tcPr>
            <w:tcW w:w="3532" w:type="dxa"/>
            <w:vAlign w:val="center"/>
          </w:tcPr>
          <w:p w:rsidR="00C374DE" w:rsidRDefault="006000D8">
            <w:pPr>
              <w:spacing w:before="138" w:line="205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刘丽梅</w:t>
            </w:r>
          </w:p>
          <w:p w:rsidR="00C374DE" w:rsidRDefault="006000D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2"/>
                <w:sz w:val="24"/>
                <w:szCs w:val="24"/>
              </w:rPr>
              <w:t>眉山市东坡区妇幼保健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"/>
                <w:sz w:val="24"/>
                <w:szCs w:val="24"/>
              </w:rPr>
              <w:t>计划生育服务中心</w:t>
            </w:r>
          </w:p>
        </w:tc>
      </w:tr>
      <w:tr w:rsidR="00C374DE" w:rsidTr="0034410F">
        <w:trPr>
          <w:trHeight w:val="1080"/>
          <w:jc w:val="center"/>
        </w:trPr>
        <w:tc>
          <w:tcPr>
            <w:tcW w:w="1931" w:type="dxa"/>
            <w:vAlign w:val="center"/>
          </w:tcPr>
          <w:p w:rsidR="00C374DE" w:rsidRDefault="006000D8">
            <w:pPr>
              <w:jc w:val="center"/>
              <w:rPr>
                <w:rFonts w:ascii="仿宋_GB2312" w:eastAsia="仿宋_GB2312" w:hAnsi="仿宋_GB2312" w:cs="仿宋_GB2312"/>
                <w:spacing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2"/>
                <w:sz w:val="24"/>
                <w:szCs w:val="24"/>
              </w:rPr>
              <w:t>16:30-17:00</w:t>
            </w:r>
          </w:p>
        </w:tc>
        <w:tc>
          <w:tcPr>
            <w:tcW w:w="4254" w:type="dxa"/>
            <w:vAlign w:val="center"/>
          </w:tcPr>
          <w:p w:rsidR="00C374DE" w:rsidRDefault="006000D8">
            <w:pPr>
              <w:spacing w:before="138" w:line="205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儿童铁缺乏和缺铁性贫血防治》</w:t>
            </w:r>
          </w:p>
          <w:p w:rsidR="00C374DE" w:rsidRDefault="006000D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专家共识解读</w:t>
            </w:r>
          </w:p>
        </w:tc>
        <w:tc>
          <w:tcPr>
            <w:tcW w:w="3532" w:type="dxa"/>
            <w:vAlign w:val="center"/>
          </w:tcPr>
          <w:p w:rsidR="00C374DE" w:rsidRDefault="006000D8">
            <w:pPr>
              <w:spacing w:before="138" w:line="205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张长蓉</w:t>
            </w:r>
          </w:p>
          <w:p w:rsidR="00C374DE" w:rsidRDefault="006000D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2"/>
                <w:sz w:val="24"/>
                <w:szCs w:val="24"/>
              </w:rPr>
              <w:t>眉山市东坡区妇幼保健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"/>
                <w:sz w:val="24"/>
                <w:szCs w:val="24"/>
              </w:rPr>
              <w:t>计划生育服务中心</w:t>
            </w:r>
          </w:p>
        </w:tc>
      </w:tr>
      <w:tr w:rsidR="00C374DE" w:rsidTr="0034410F">
        <w:trPr>
          <w:trHeight w:val="509"/>
          <w:jc w:val="center"/>
        </w:trPr>
        <w:tc>
          <w:tcPr>
            <w:tcW w:w="1931" w:type="dxa"/>
            <w:vAlign w:val="center"/>
          </w:tcPr>
          <w:p w:rsidR="00C374DE" w:rsidRDefault="006000D8">
            <w:pPr>
              <w:jc w:val="center"/>
              <w:rPr>
                <w:rFonts w:ascii="仿宋_GB2312" w:eastAsia="仿宋_GB2312" w:hAnsi="仿宋_GB2312" w:cs="仿宋_GB2312"/>
                <w:spacing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2"/>
                <w:sz w:val="24"/>
                <w:szCs w:val="24"/>
              </w:rPr>
              <w:t>17:00</w:t>
            </w:r>
          </w:p>
        </w:tc>
        <w:tc>
          <w:tcPr>
            <w:tcW w:w="7786" w:type="dxa"/>
            <w:gridSpan w:val="2"/>
            <w:vAlign w:val="center"/>
          </w:tcPr>
          <w:p w:rsidR="00C374DE" w:rsidRDefault="006000D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</w:t>
            </w:r>
          </w:p>
        </w:tc>
      </w:tr>
    </w:tbl>
    <w:p w:rsidR="00C374DE" w:rsidRDefault="006000D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会议议程</w:t>
      </w:r>
    </w:p>
    <w:p w:rsidR="00C374DE" w:rsidRDefault="006000D8">
      <w:pPr>
        <w:spacing w:line="6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4"/>
          <w:lang w:bidi="zh-TW"/>
        </w:rPr>
        <w:t>注：最终日程以会议当天为准。</w:t>
      </w:r>
    </w:p>
    <w:sectPr w:rsidR="00C374DE" w:rsidSect="00C374DE">
      <w:headerReference w:type="even" r:id="rId7"/>
      <w:headerReference w:type="default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0D8" w:rsidRDefault="006000D8" w:rsidP="00C374DE">
      <w:r>
        <w:separator/>
      </w:r>
    </w:p>
  </w:endnote>
  <w:endnote w:type="continuationSeparator" w:id="1">
    <w:p w:rsidR="006000D8" w:rsidRDefault="006000D8" w:rsidP="00C37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4DE" w:rsidRDefault="00C374DE">
    <w:pPr>
      <w:pStyle w:val="a6"/>
      <w:framePr w:wrap="around" w:vAnchor="text" w:hAnchor="margin" w:xAlign="outside" w:y="1"/>
      <w:rPr>
        <w:rStyle w:val="ab"/>
        <w:rFonts w:ascii="仿宋_GB2312" w:eastAsia="仿宋_GB2312" w:cs="Times New Roman"/>
        <w:sz w:val="32"/>
        <w:szCs w:val="32"/>
      </w:rPr>
    </w:pPr>
    <w:r>
      <w:rPr>
        <w:rStyle w:val="ab"/>
        <w:rFonts w:ascii="仿宋_GB2312" w:eastAsia="仿宋_GB2312" w:cs="仿宋_GB2312"/>
        <w:sz w:val="32"/>
        <w:szCs w:val="32"/>
      </w:rPr>
      <w:fldChar w:fldCharType="begin"/>
    </w:r>
    <w:r w:rsidR="006000D8">
      <w:rPr>
        <w:rStyle w:val="ab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b"/>
        <w:rFonts w:ascii="仿宋_GB2312" w:eastAsia="仿宋_GB2312" w:cs="仿宋_GB2312"/>
        <w:sz w:val="32"/>
        <w:szCs w:val="32"/>
      </w:rPr>
      <w:fldChar w:fldCharType="separate"/>
    </w:r>
    <w:r w:rsidR="0034410F">
      <w:rPr>
        <w:rStyle w:val="ab"/>
        <w:rFonts w:ascii="仿宋_GB2312" w:eastAsia="仿宋_GB2312" w:cs="仿宋_GB2312"/>
        <w:noProof/>
        <w:sz w:val="32"/>
        <w:szCs w:val="32"/>
      </w:rPr>
      <w:t>- 3 -</w:t>
    </w:r>
    <w:r>
      <w:rPr>
        <w:rStyle w:val="ab"/>
        <w:rFonts w:ascii="仿宋_GB2312" w:eastAsia="仿宋_GB2312" w:cs="仿宋_GB2312"/>
        <w:sz w:val="32"/>
        <w:szCs w:val="32"/>
      </w:rPr>
      <w:fldChar w:fldCharType="end"/>
    </w:r>
  </w:p>
  <w:p w:rsidR="00C374DE" w:rsidRDefault="00C374DE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0D8" w:rsidRDefault="006000D8" w:rsidP="00C374DE">
      <w:r>
        <w:separator/>
      </w:r>
    </w:p>
  </w:footnote>
  <w:footnote w:type="continuationSeparator" w:id="1">
    <w:p w:rsidR="006000D8" w:rsidRDefault="006000D8" w:rsidP="00C37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4DE" w:rsidRDefault="00C374DE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4DE" w:rsidRDefault="00C374DE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docVars>
    <w:docVar w:name="commondata" w:val="eyJoZGlkIjoiNmU1YmJjMGM2YjI5ZDc5YzRkMDQxMWVlYzIxZjhjNmUifQ=="/>
  </w:docVars>
  <w:rsids>
    <w:rsidRoot w:val="003827A9"/>
    <w:rsid w:val="00023B99"/>
    <w:rsid w:val="0009647A"/>
    <w:rsid w:val="000B4FA4"/>
    <w:rsid w:val="000C25B2"/>
    <w:rsid w:val="000F3B6C"/>
    <w:rsid w:val="001051C6"/>
    <w:rsid w:val="00133D39"/>
    <w:rsid w:val="00152071"/>
    <w:rsid w:val="001B46A0"/>
    <w:rsid w:val="001D6C26"/>
    <w:rsid w:val="001E4FB0"/>
    <w:rsid w:val="00260C26"/>
    <w:rsid w:val="00290658"/>
    <w:rsid w:val="002E7E7D"/>
    <w:rsid w:val="00334343"/>
    <w:rsid w:val="0034410F"/>
    <w:rsid w:val="003827A9"/>
    <w:rsid w:val="003B137A"/>
    <w:rsid w:val="003F3F5B"/>
    <w:rsid w:val="00413283"/>
    <w:rsid w:val="00434D30"/>
    <w:rsid w:val="00524871"/>
    <w:rsid w:val="006000D8"/>
    <w:rsid w:val="0067722F"/>
    <w:rsid w:val="00687F90"/>
    <w:rsid w:val="0069566A"/>
    <w:rsid w:val="006B1DF5"/>
    <w:rsid w:val="006F06E3"/>
    <w:rsid w:val="007B30B9"/>
    <w:rsid w:val="007C3AF1"/>
    <w:rsid w:val="007E43D7"/>
    <w:rsid w:val="00806AD3"/>
    <w:rsid w:val="008175AE"/>
    <w:rsid w:val="00877000"/>
    <w:rsid w:val="00880D87"/>
    <w:rsid w:val="008D6BA5"/>
    <w:rsid w:val="0091471F"/>
    <w:rsid w:val="00931EBC"/>
    <w:rsid w:val="00973124"/>
    <w:rsid w:val="009A206D"/>
    <w:rsid w:val="009B535F"/>
    <w:rsid w:val="009E6367"/>
    <w:rsid w:val="009F2509"/>
    <w:rsid w:val="00A766A7"/>
    <w:rsid w:val="00A83C7D"/>
    <w:rsid w:val="00A96FC4"/>
    <w:rsid w:val="00AA7C6B"/>
    <w:rsid w:val="00AC31FE"/>
    <w:rsid w:val="00AC3793"/>
    <w:rsid w:val="00B076EC"/>
    <w:rsid w:val="00B143B6"/>
    <w:rsid w:val="00B55E8B"/>
    <w:rsid w:val="00B64922"/>
    <w:rsid w:val="00B93544"/>
    <w:rsid w:val="00BC5842"/>
    <w:rsid w:val="00C207E1"/>
    <w:rsid w:val="00C2211F"/>
    <w:rsid w:val="00C374DE"/>
    <w:rsid w:val="00C43E8D"/>
    <w:rsid w:val="00CC63AE"/>
    <w:rsid w:val="00CD1F99"/>
    <w:rsid w:val="00CF4A41"/>
    <w:rsid w:val="00D004D3"/>
    <w:rsid w:val="00D0235B"/>
    <w:rsid w:val="00D05044"/>
    <w:rsid w:val="00D31072"/>
    <w:rsid w:val="00D624F9"/>
    <w:rsid w:val="00DD4173"/>
    <w:rsid w:val="00DD46A5"/>
    <w:rsid w:val="00DE1638"/>
    <w:rsid w:val="00E34436"/>
    <w:rsid w:val="00EC736D"/>
    <w:rsid w:val="00ED3D39"/>
    <w:rsid w:val="00F2630F"/>
    <w:rsid w:val="00F36F6B"/>
    <w:rsid w:val="00F72886"/>
    <w:rsid w:val="00FB1FBA"/>
    <w:rsid w:val="00FD6C00"/>
    <w:rsid w:val="01565DA4"/>
    <w:rsid w:val="017E6F26"/>
    <w:rsid w:val="032559B3"/>
    <w:rsid w:val="03656660"/>
    <w:rsid w:val="03B92498"/>
    <w:rsid w:val="03BA6E9B"/>
    <w:rsid w:val="03BD5AE4"/>
    <w:rsid w:val="03E868D9"/>
    <w:rsid w:val="04886557"/>
    <w:rsid w:val="04BC5D9C"/>
    <w:rsid w:val="05F86818"/>
    <w:rsid w:val="0606092B"/>
    <w:rsid w:val="067526A6"/>
    <w:rsid w:val="06DF1930"/>
    <w:rsid w:val="07886EB7"/>
    <w:rsid w:val="07974152"/>
    <w:rsid w:val="079C0106"/>
    <w:rsid w:val="080217A8"/>
    <w:rsid w:val="0810183A"/>
    <w:rsid w:val="0A0F696E"/>
    <w:rsid w:val="0B4162D1"/>
    <w:rsid w:val="0B416FFB"/>
    <w:rsid w:val="0B593298"/>
    <w:rsid w:val="0C9079FD"/>
    <w:rsid w:val="0C9C373F"/>
    <w:rsid w:val="0CDC04C7"/>
    <w:rsid w:val="0F6B6D3C"/>
    <w:rsid w:val="10E11F60"/>
    <w:rsid w:val="113626A1"/>
    <w:rsid w:val="11641C95"/>
    <w:rsid w:val="116857C0"/>
    <w:rsid w:val="118B7221"/>
    <w:rsid w:val="118E0AC0"/>
    <w:rsid w:val="128E5294"/>
    <w:rsid w:val="13286CF2"/>
    <w:rsid w:val="133B4C77"/>
    <w:rsid w:val="13645F7C"/>
    <w:rsid w:val="13937098"/>
    <w:rsid w:val="13FA068E"/>
    <w:rsid w:val="1506645D"/>
    <w:rsid w:val="15655FDB"/>
    <w:rsid w:val="1583041A"/>
    <w:rsid w:val="15A861C9"/>
    <w:rsid w:val="15E96C0C"/>
    <w:rsid w:val="16002AE1"/>
    <w:rsid w:val="1601638D"/>
    <w:rsid w:val="1638549E"/>
    <w:rsid w:val="16AD7F70"/>
    <w:rsid w:val="16BC60CF"/>
    <w:rsid w:val="17177859"/>
    <w:rsid w:val="17824C23"/>
    <w:rsid w:val="17886AC5"/>
    <w:rsid w:val="17AE47F4"/>
    <w:rsid w:val="17B52555"/>
    <w:rsid w:val="18153CE9"/>
    <w:rsid w:val="185A1510"/>
    <w:rsid w:val="18756535"/>
    <w:rsid w:val="194D32A5"/>
    <w:rsid w:val="198D1CE7"/>
    <w:rsid w:val="1A7564F2"/>
    <w:rsid w:val="1A96562F"/>
    <w:rsid w:val="1AB01AA7"/>
    <w:rsid w:val="1B682381"/>
    <w:rsid w:val="1B7F1479"/>
    <w:rsid w:val="1BC7354C"/>
    <w:rsid w:val="1C093B64"/>
    <w:rsid w:val="1C1C356B"/>
    <w:rsid w:val="1D5968D7"/>
    <w:rsid w:val="1DBD1D18"/>
    <w:rsid w:val="1DEA52D0"/>
    <w:rsid w:val="1DF23EF0"/>
    <w:rsid w:val="1F8654CC"/>
    <w:rsid w:val="211803A6"/>
    <w:rsid w:val="213827F6"/>
    <w:rsid w:val="23CE7082"/>
    <w:rsid w:val="23FE3FEE"/>
    <w:rsid w:val="2423120F"/>
    <w:rsid w:val="24773635"/>
    <w:rsid w:val="248F5E5C"/>
    <w:rsid w:val="24DB1E16"/>
    <w:rsid w:val="253A0C3C"/>
    <w:rsid w:val="261F3F85"/>
    <w:rsid w:val="26E65F5B"/>
    <w:rsid w:val="272C4BAB"/>
    <w:rsid w:val="27427E38"/>
    <w:rsid w:val="27B35BDB"/>
    <w:rsid w:val="27E2526A"/>
    <w:rsid w:val="28F96D0F"/>
    <w:rsid w:val="299A6286"/>
    <w:rsid w:val="29BE7332"/>
    <w:rsid w:val="2A047719"/>
    <w:rsid w:val="2AA349D0"/>
    <w:rsid w:val="2ADF1018"/>
    <w:rsid w:val="2C4770C0"/>
    <w:rsid w:val="2D8428C0"/>
    <w:rsid w:val="2D8E0F2E"/>
    <w:rsid w:val="2DB94CBF"/>
    <w:rsid w:val="2DFD4BAB"/>
    <w:rsid w:val="2E861045"/>
    <w:rsid w:val="2F2443BA"/>
    <w:rsid w:val="2F326AD7"/>
    <w:rsid w:val="2F511326"/>
    <w:rsid w:val="2F5B391E"/>
    <w:rsid w:val="303465E5"/>
    <w:rsid w:val="307F5D4C"/>
    <w:rsid w:val="30C61BCC"/>
    <w:rsid w:val="32193F7E"/>
    <w:rsid w:val="327A2C6E"/>
    <w:rsid w:val="32904240"/>
    <w:rsid w:val="3307027A"/>
    <w:rsid w:val="33BC72B7"/>
    <w:rsid w:val="33EC51E6"/>
    <w:rsid w:val="33FC5905"/>
    <w:rsid w:val="33FF032A"/>
    <w:rsid w:val="345D45F6"/>
    <w:rsid w:val="34724719"/>
    <w:rsid w:val="34C401D1"/>
    <w:rsid w:val="350E769E"/>
    <w:rsid w:val="35420B98"/>
    <w:rsid w:val="356E638F"/>
    <w:rsid w:val="35FB40C6"/>
    <w:rsid w:val="35FC2FF4"/>
    <w:rsid w:val="361B02C4"/>
    <w:rsid w:val="36DC4A86"/>
    <w:rsid w:val="37EC5588"/>
    <w:rsid w:val="385E6B8E"/>
    <w:rsid w:val="38EB6348"/>
    <w:rsid w:val="38FE3627"/>
    <w:rsid w:val="39094825"/>
    <w:rsid w:val="390F6E50"/>
    <w:rsid w:val="397D3044"/>
    <w:rsid w:val="39D524D5"/>
    <w:rsid w:val="39FC4F8E"/>
    <w:rsid w:val="3A9248CD"/>
    <w:rsid w:val="3AA20FB4"/>
    <w:rsid w:val="3B176FF3"/>
    <w:rsid w:val="3B585B17"/>
    <w:rsid w:val="3D2C7F69"/>
    <w:rsid w:val="3DA038E3"/>
    <w:rsid w:val="3E2C3D64"/>
    <w:rsid w:val="3EEC6CA2"/>
    <w:rsid w:val="40152228"/>
    <w:rsid w:val="40440562"/>
    <w:rsid w:val="4093139F"/>
    <w:rsid w:val="41214BFD"/>
    <w:rsid w:val="41584871"/>
    <w:rsid w:val="417B255F"/>
    <w:rsid w:val="421C165A"/>
    <w:rsid w:val="425D0E63"/>
    <w:rsid w:val="43DE0B83"/>
    <w:rsid w:val="46B15594"/>
    <w:rsid w:val="47863A0C"/>
    <w:rsid w:val="48291F0B"/>
    <w:rsid w:val="4835136C"/>
    <w:rsid w:val="48A56114"/>
    <w:rsid w:val="49B93C25"/>
    <w:rsid w:val="4A617A3B"/>
    <w:rsid w:val="4A68578C"/>
    <w:rsid w:val="4B245A16"/>
    <w:rsid w:val="4B797EE4"/>
    <w:rsid w:val="4BCA525C"/>
    <w:rsid w:val="4C2D0CA0"/>
    <w:rsid w:val="4C404F05"/>
    <w:rsid w:val="4C5B7285"/>
    <w:rsid w:val="4D183358"/>
    <w:rsid w:val="4F4A531F"/>
    <w:rsid w:val="501A2F43"/>
    <w:rsid w:val="50C71A74"/>
    <w:rsid w:val="51BB2C46"/>
    <w:rsid w:val="51F223CA"/>
    <w:rsid w:val="52A80CDA"/>
    <w:rsid w:val="52C360E1"/>
    <w:rsid w:val="53582700"/>
    <w:rsid w:val="53E61ABA"/>
    <w:rsid w:val="53F8359B"/>
    <w:rsid w:val="5434074B"/>
    <w:rsid w:val="54C3004D"/>
    <w:rsid w:val="54CA3B23"/>
    <w:rsid w:val="54E0475B"/>
    <w:rsid w:val="56FA587C"/>
    <w:rsid w:val="572F26D3"/>
    <w:rsid w:val="57F66044"/>
    <w:rsid w:val="580D1008"/>
    <w:rsid w:val="582B03E3"/>
    <w:rsid w:val="58BF28DA"/>
    <w:rsid w:val="59EC24A4"/>
    <w:rsid w:val="5A68181B"/>
    <w:rsid w:val="5B8027F4"/>
    <w:rsid w:val="5BC621D1"/>
    <w:rsid w:val="5BE400B6"/>
    <w:rsid w:val="5C384E7D"/>
    <w:rsid w:val="5D06319D"/>
    <w:rsid w:val="5D0B07E3"/>
    <w:rsid w:val="5D2E002E"/>
    <w:rsid w:val="5E624433"/>
    <w:rsid w:val="5F1871E8"/>
    <w:rsid w:val="627B1F67"/>
    <w:rsid w:val="627F7BAF"/>
    <w:rsid w:val="62A96AD4"/>
    <w:rsid w:val="62AE5E99"/>
    <w:rsid w:val="62D96C8E"/>
    <w:rsid w:val="62FB5CDC"/>
    <w:rsid w:val="632E2B36"/>
    <w:rsid w:val="63471E49"/>
    <w:rsid w:val="636A35E6"/>
    <w:rsid w:val="63AE6B96"/>
    <w:rsid w:val="646E7438"/>
    <w:rsid w:val="64850E7B"/>
    <w:rsid w:val="64E80AA9"/>
    <w:rsid w:val="64EF09EB"/>
    <w:rsid w:val="64FC3FAA"/>
    <w:rsid w:val="65044496"/>
    <w:rsid w:val="653463FD"/>
    <w:rsid w:val="65B35B9F"/>
    <w:rsid w:val="65F32465"/>
    <w:rsid w:val="661F2C0A"/>
    <w:rsid w:val="6685150E"/>
    <w:rsid w:val="66B95DF4"/>
    <w:rsid w:val="66F968D1"/>
    <w:rsid w:val="67900263"/>
    <w:rsid w:val="67A02142"/>
    <w:rsid w:val="67B0620F"/>
    <w:rsid w:val="6A5A65A6"/>
    <w:rsid w:val="6A7259FE"/>
    <w:rsid w:val="6AA12AD2"/>
    <w:rsid w:val="6AE1009B"/>
    <w:rsid w:val="6C0647F8"/>
    <w:rsid w:val="6D090170"/>
    <w:rsid w:val="6D9E6B0A"/>
    <w:rsid w:val="6E4D092F"/>
    <w:rsid w:val="6E8C2690"/>
    <w:rsid w:val="6EB47D3A"/>
    <w:rsid w:val="6EE175F6"/>
    <w:rsid w:val="6F437969"/>
    <w:rsid w:val="6F451933"/>
    <w:rsid w:val="6F493880"/>
    <w:rsid w:val="6F543924"/>
    <w:rsid w:val="6F8B533D"/>
    <w:rsid w:val="6FFA6AC9"/>
    <w:rsid w:val="701302AC"/>
    <w:rsid w:val="709B74C6"/>
    <w:rsid w:val="70D70CB1"/>
    <w:rsid w:val="70EC5DDE"/>
    <w:rsid w:val="714241AF"/>
    <w:rsid w:val="721B65CF"/>
    <w:rsid w:val="726A6E59"/>
    <w:rsid w:val="72B55021"/>
    <w:rsid w:val="72CE60E3"/>
    <w:rsid w:val="72F434FA"/>
    <w:rsid w:val="73397A01"/>
    <w:rsid w:val="736764A6"/>
    <w:rsid w:val="737840B3"/>
    <w:rsid w:val="74AF1FDC"/>
    <w:rsid w:val="75811530"/>
    <w:rsid w:val="761402B1"/>
    <w:rsid w:val="76333586"/>
    <w:rsid w:val="76500BBD"/>
    <w:rsid w:val="7728408E"/>
    <w:rsid w:val="778C5F09"/>
    <w:rsid w:val="77BF5FFA"/>
    <w:rsid w:val="79595022"/>
    <w:rsid w:val="79B7167F"/>
    <w:rsid w:val="79CC49FF"/>
    <w:rsid w:val="7A2D7B93"/>
    <w:rsid w:val="7AB0259C"/>
    <w:rsid w:val="7AB7745D"/>
    <w:rsid w:val="7AEC7106"/>
    <w:rsid w:val="7B2D5C88"/>
    <w:rsid w:val="7B58479C"/>
    <w:rsid w:val="7BFA3690"/>
    <w:rsid w:val="7C3A6597"/>
    <w:rsid w:val="7DC861E9"/>
    <w:rsid w:val="7F5E4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able of figures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DE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C374DE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qFormat/>
    <w:rsid w:val="00C374DE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autoRedefine/>
    <w:qFormat/>
    <w:rsid w:val="00C374DE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rsid w:val="00C374DE"/>
    <w:rPr>
      <w:rFonts w:ascii="宋体" w:cs="宋体"/>
      <w:sz w:val="32"/>
      <w:szCs w:val="32"/>
    </w:rPr>
  </w:style>
  <w:style w:type="paragraph" w:styleId="a4">
    <w:name w:val="Plain Text"/>
    <w:basedOn w:val="a"/>
    <w:autoRedefine/>
    <w:qFormat/>
    <w:rsid w:val="00C374DE"/>
    <w:rPr>
      <w:rFonts w:ascii="宋体" w:cs="宋体"/>
    </w:rPr>
  </w:style>
  <w:style w:type="paragraph" w:styleId="a5">
    <w:name w:val="Date"/>
    <w:basedOn w:val="a"/>
    <w:next w:val="a"/>
    <w:autoRedefine/>
    <w:qFormat/>
    <w:rsid w:val="00C374DE"/>
    <w:pPr>
      <w:ind w:leftChars="2500" w:left="2500"/>
    </w:pPr>
  </w:style>
  <w:style w:type="paragraph" w:styleId="a6">
    <w:name w:val="footer"/>
    <w:basedOn w:val="a"/>
    <w:autoRedefine/>
    <w:qFormat/>
    <w:rsid w:val="00C37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rsid w:val="00C37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able of figures"/>
    <w:basedOn w:val="a"/>
    <w:next w:val="a"/>
    <w:qFormat/>
    <w:rsid w:val="00C374DE"/>
    <w:pPr>
      <w:ind w:leftChars="200" w:left="200" w:hangingChars="200" w:hanging="200"/>
    </w:pPr>
    <w:rPr>
      <w:rFonts w:eastAsia="仿宋_GB2312"/>
      <w:sz w:val="32"/>
    </w:rPr>
  </w:style>
  <w:style w:type="paragraph" w:styleId="a9">
    <w:name w:val="Normal (Web)"/>
    <w:basedOn w:val="a"/>
    <w:autoRedefine/>
    <w:qFormat/>
    <w:rsid w:val="00C374DE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autoRedefine/>
    <w:qFormat/>
    <w:rsid w:val="00C374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autoRedefine/>
    <w:qFormat/>
    <w:rsid w:val="00C374DE"/>
  </w:style>
  <w:style w:type="character" w:styleId="ac">
    <w:name w:val="Hyperlink"/>
    <w:basedOn w:val="a0"/>
    <w:autoRedefine/>
    <w:qFormat/>
    <w:rsid w:val="00C374DE"/>
    <w:rPr>
      <w:color w:val="0000FF"/>
      <w:u w:val="single"/>
    </w:rPr>
  </w:style>
  <w:style w:type="paragraph" w:customStyle="1" w:styleId="BodyText">
    <w:name w:val="BodyText"/>
    <w:basedOn w:val="a"/>
    <w:next w:val="a"/>
    <w:autoRedefine/>
    <w:qFormat/>
    <w:rsid w:val="00C374DE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autoRedefine/>
    <w:qFormat/>
    <w:rsid w:val="00C374DE"/>
  </w:style>
  <w:style w:type="paragraph" w:customStyle="1" w:styleId="Bodytext2">
    <w:name w:val="Body text|2"/>
    <w:basedOn w:val="a"/>
    <w:autoRedefine/>
    <w:qFormat/>
    <w:rsid w:val="00C374DE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autoRedefine/>
    <w:qFormat/>
    <w:rsid w:val="00C374DE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autoRedefine/>
    <w:qFormat/>
    <w:rsid w:val="00C374DE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autoRedefine/>
    <w:qFormat/>
    <w:rsid w:val="00C374DE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autoRedefine/>
    <w:qFormat/>
    <w:rsid w:val="00C374DE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autoRedefine/>
    <w:qFormat/>
    <w:rsid w:val="00C374DE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d">
    <w:name w:val="List Paragraph"/>
    <w:basedOn w:val="a"/>
    <w:autoRedefine/>
    <w:uiPriority w:val="34"/>
    <w:qFormat/>
    <w:rsid w:val="00C374DE"/>
    <w:pPr>
      <w:ind w:firstLineChars="200" w:firstLine="420"/>
    </w:pPr>
  </w:style>
  <w:style w:type="paragraph" w:customStyle="1" w:styleId="TableParagraph">
    <w:name w:val="Table Paragraph"/>
    <w:basedOn w:val="a"/>
    <w:autoRedefine/>
    <w:qFormat/>
    <w:rsid w:val="00C374DE"/>
    <w:pPr>
      <w:ind w:left="15"/>
    </w:pPr>
    <w:rPr>
      <w:rFonts w:ascii="宋体" w:cs="宋体"/>
    </w:rPr>
  </w:style>
  <w:style w:type="paragraph" w:customStyle="1" w:styleId="Default">
    <w:name w:val="Default"/>
    <w:autoRedefine/>
    <w:qFormat/>
    <w:rsid w:val="00C374D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无"/>
    <w:autoRedefine/>
    <w:qFormat/>
    <w:rsid w:val="00C374DE"/>
  </w:style>
  <w:style w:type="paragraph" w:customStyle="1" w:styleId="p0">
    <w:name w:val="p0"/>
    <w:basedOn w:val="a"/>
    <w:qFormat/>
    <w:rsid w:val="00C374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</Words>
  <Characters>1064</Characters>
  <Application>Microsoft Office Word</Application>
  <DocSecurity>0</DocSecurity>
  <Lines>8</Lines>
  <Paragraphs>2</Paragraphs>
  <ScaleCrop>false</ScaleCrop>
  <Company>user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17</cp:revision>
  <cp:lastPrinted>2018-11-09T01:43:00Z</cp:lastPrinted>
  <dcterms:created xsi:type="dcterms:W3CDTF">2024-01-19T03:19:00Z</dcterms:created>
  <dcterms:modified xsi:type="dcterms:W3CDTF">2024-08-15T08:16:00Z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90BE17ED210C4BE39443390D233061BA_13</vt:lpwstr>
  </property>
</Properties>
</file>