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93" w:rsidRDefault="00AA0187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363D93" w:rsidRDefault="00AA018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363D93" w:rsidRDefault="00363D93">
      <w:pPr>
        <w:spacing w:line="600" w:lineRule="exact"/>
      </w:pPr>
    </w:p>
    <w:p w:rsidR="00363D93" w:rsidRDefault="00AA018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363D93" w:rsidRDefault="00AA018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int="eastAsia"/>
          <w:sz w:val="32"/>
          <w:szCs w:val="32"/>
        </w:rPr>
        <w:t>肿瘤重症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1E6C7C">
        <w:rPr>
          <w:rFonts w:ascii="仿宋_GB2312" w:eastAsia="仿宋_GB2312" w:hAnsi="仿宋_GB2312" w:cs="仿宋_GB2312" w:hint="eastAsia"/>
          <w:sz w:val="32"/>
          <w:szCs w:val="32"/>
        </w:rPr>
        <w:t>79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 w:rsidR="001E6C7C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363D93" w:rsidRDefault="00AA018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 w:rsidR="001E6C7C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同志参会，并代表我对会议需要表决事项进行投票表决。该表决等同于本人意愿，由本人承担全部责任。</w:t>
      </w:r>
    </w:p>
    <w:p w:rsidR="00363D93" w:rsidRDefault="00363D93">
      <w:pPr>
        <w:spacing w:line="600" w:lineRule="exact"/>
        <w:ind w:firstLineChars="2200" w:firstLine="4620"/>
      </w:pPr>
    </w:p>
    <w:p w:rsidR="00363D93" w:rsidRDefault="00363D93">
      <w:pPr>
        <w:spacing w:line="600" w:lineRule="exact"/>
        <w:ind w:firstLineChars="2200" w:firstLine="4620"/>
      </w:pPr>
    </w:p>
    <w:p w:rsidR="00363D93" w:rsidRDefault="00AA0187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363D93" w:rsidRDefault="00AA0187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363D93" w:rsidRDefault="00AA0187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363D93" w:rsidRDefault="00363D93">
      <w:pPr>
        <w:spacing w:line="600" w:lineRule="exact"/>
      </w:pPr>
    </w:p>
    <w:p w:rsidR="00363D93" w:rsidRDefault="00363D93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363D93" w:rsidSect="00363D93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187" w:rsidRDefault="00AA0187" w:rsidP="00363D93">
      <w:r>
        <w:separator/>
      </w:r>
    </w:p>
  </w:endnote>
  <w:endnote w:type="continuationSeparator" w:id="1">
    <w:p w:rsidR="00AA0187" w:rsidRDefault="00AA0187" w:rsidP="0036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93" w:rsidRDefault="00363D93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AA0187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1E6C7C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363D93" w:rsidRDefault="00363D93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187" w:rsidRDefault="00AA0187" w:rsidP="00363D93">
      <w:r>
        <w:separator/>
      </w:r>
    </w:p>
  </w:footnote>
  <w:footnote w:type="continuationSeparator" w:id="1">
    <w:p w:rsidR="00AA0187" w:rsidRDefault="00AA0187" w:rsidP="00363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93" w:rsidRDefault="00363D93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Y4NDk2OWY1YjIwYzlmMzFlMmUwN2ZhZTFlYjg2MGI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1E6C7C"/>
    <w:rsid w:val="00244FE4"/>
    <w:rsid w:val="002451BC"/>
    <w:rsid w:val="00266C7E"/>
    <w:rsid w:val="002871AF"/>
    <w:rsid w:val="002E0144"/>
    <w:rsid w:val="00320675"/>
    <w:rsid w:val="00363D93"/>
    <w:rsid w:val="003A09D8"/>
    <w:rsid w:val="003B5C57"/>
    <w:rsid w:val="003D11C6"/>
    <w:rsid w:val="00433100"/>
    <w:rsid w:val="004F58C7"/>
    <w:rsid w:val="00502EDA"/>
    <w:rsid w:val="00547166"/>
    <w:rsid w:val="005B568E"/>
    <w:rsid w:val="00655A6D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A0187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8956042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6F976D3C"/>
    <w:rsid w:val="712B5A36"/>
    <w:rsid w:val="732301DD"/>
    <w:rsid w:val="73E526FA"/>
    <w:rsid w:val="746D36EC"/>
    <w:rsid w:val="75541C79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63D9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363D93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363D93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363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36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363D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363D93"/>
  </w:style>
  <w:style w:type="character" w:styleId="a9">
    <w:name w:val="Hyperlink"/>
    <w:basedOn w:val="a0"/>
    <w:autoRedefine/>
    <w:uiPriority w:val="99"/>
    <w:qFormat/>
    <w:rsid w:val="00363D93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363D93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363D93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363D93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363D93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363D93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363D93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363D93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363D93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363D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user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2024-06-07T01:39:00Z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0FAAB85E3157485B8FAE5F7DB8ECA846_12</vt:lpwstr>
  </property>
</Properties>
</file>