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6A" w:rsidRDefault="00C15F6A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C15F6A" w:rsidRDefault="00BD1680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C15F6A" w:rsidRDefault="00BD1680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23〕</w:t>
      </w:r>
      <w:r w:rsidR="0079756B">
        <w:rPr>
          <w:rFonts w:ascii="仿宋_GB2312" w:eastAsia="仿宋_GB2312" w:cs="仿宋_GB2312" w:hint="eastAsia"/>
          <w:sz w:val="32"/>
          <w:szCs w:val="32"/>
        </w:rPr>
        <w:t>122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C15F6A" w:rsidRDefault="009D2AAB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9D2AAB">
        <w:pict>
          <v:line 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A&#10;" strokecolor="red" strokeweight="2.25pt"/>
        </w:pict>
      </w:r>
    </w:p>
    <w:p w:rsidR="00C15F6A" w:rsidRDefault="00BD1680" w:rsidP="006F24D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C15F6A" w:rsidRDefault="00BD1680" w:rsidP="006F24D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2"/>
          <w:szCs w:val="42"/>
        </w:rPr>
        <w:t xml:space="preserve"> 关于举办“眉山心血管学术会议”的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通知</w:t>
      </w:r>
    </w:p>
    <w:p w:rsidR="00C15F6A" w:rsidRDefault="00C15F6A" w:rsidP="006F24D1">
      <w:pPr>
        <w:spacing w:line="600" w:lineRule="exact"/>
        <w:jc w:val="center"/>
        <w:textAlignment w:val="baseline"/>
        <w:rPr>
          <w:rFonts w:ascii="方正小标宋简体" w:eastAsia="方正小标宋简体" w:cs="Times New Roman"/>
          <w:sz w:val="44"/>
          <w:szCs w:val="44"/>
        </w:rPr>
      </w:pPr>
    </w:p>
    <w:p w:rsidR="00C15F6A" w:rsidRDefault="00BD1680" w:rsidP="006F24D1">
      <w:pPr>
        <w:spacing w:line="600" w:lineRule="exact"/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 w:hint="eastAsia"/>
          <w:sz w:val="32"/>
          <w:szCs w:val="32"/>
        </w:rPr>
        <w:t>各县（区）医学会、团体会员单位：</w:t>
      </w:r>
    </w:p>
    <w:p w:rsidR="00C15F6A" w:rsidRDefault="00BD1680" w:rsidP="006F24D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为推进眉山市心血管</w:t>
      </w:r>
      <w:r w:rsidR="00A96F65">
        <w:rPr>
          <w:rFonts w:ascii="仿宋_GB2312" w:eastAsia="仿宋_GB2312" w:hAnsi="仿宋_GB2312" w:cs="仿宋_GB2312" w:hint="eastAsia"/>
          <w:sz w:val="32"/>
          <w:szCs w:val="32"/>
        </w:rPr>
        <w:t>疾病诊疗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事业的稳步发展，提高眉山辖区心血管疾病的救治水平，进一步推广新技术的临床应用，更好</w:t>
      </w:r>
      <w:r w:rsidR="00A96F65">
        <w:rPr>
          <w:rFonts w:ascii="仿宋_GB2312" w:eastAsia="仿宋_GB2312" w:hAnsi="仿宋_GB2312" w:cs="仿宋_GB2312" w:hint="eastAsia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服务于本地区的广大患者，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由眉山心脑血管病医院承办的省级继续教育项目“眉山心血管学术会议”（23-22-012-03011465）</w:t>
      </w:r>
      <w:r w:rsidR="00A96F65">
        <w:rPr>
          <w:rFonts w:ascii="仿宋_GB2312" w:eastAsia="仿宋_GB2312" w:hAnsi="仿宋_GB2312" w:cs="仿宋_GB2312" w:hint="eastAsia"/>
          <w:sz w:val="32"/>
          <w:szCs w:val="32"/>
        </w:rPr>
        <w:t>定</w:t>
      </w:r>
      <w:r>
        <w:rPr>
          <w:rFonts w:ascii="仿宋_GB2312" w:eastAsia="仿宋_GB2312" w:hAnsi="仿宋_GB2312" w:cs="仿宋_GB2312" w:hint="eastAsia"/>
          <w:sz w:val="32"/>
          <w:szCs w:val="32"/>
        </w:rPr>
        <w:t>于2023年10月21</w:t>
      </w:r>
      <w:r w:rsidR="00A96F65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-22日召开</w:t>
      </w:r>
      <w:r w:rsidR="00A96F65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本次会议将邀请省内外著名专家进行授课，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共同探讨心血管疾病的规范化诊治。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现将有关事宜通知如下：</w:t>
      </w:r>
    </w:p>
    <w:p w:rsidR="00C15F6A" w:rsidRDefault="00BD1680" w:rsidP="006F24D1">
      <w:pPr>
        <w:tabs>
          <w:tab w:val="left" w:pos="949"/>
        </w:tabs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一、会议时间</w:t>
      </w:r>
    </w:p>
    <w:p w:rsidR="00C15F6A" w:rsidRDefault="00BD1680" w:rsidP="006F24D1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2023年10月21日13:00—17:00</w:t>
      </w:r>
      <w:r w:rsidR="00A96F65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22日08:00—17：00，会期一天半。</w:t>
      </w:r>
    </w:p>
    <w:p w:rsidR="00C15F6A" w:rsidRDefault="00BD1680" w:rsidP="006F24D1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二、会议地点</w:t>
      </w:r>
    </w:p>
    <w:p w:rsidR="00C15F6A" w:rsidRDefault="00BD1680" w:rsidP="006F24D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眉山心脑血管病医院学术厅</w:t>
      </w:r>
      <w:r w:rsidR="00A96F65">
        <w:rPr>
          <w:rFonts w:ascii="仿宋_GB2312" w:eastAsia="仿宋_GB2312" w:hAnsi="宋体" w:hint="eastAsia"/>
          <w:sz w:val="32"/>
          <w:szCs w:val="32"/>
        </w:rPr>
        <w:t>。</w:t>
      </w:r>
    </w:p>
    <w:p w:rsidR="00C15F6A" w:rsidRDefault="00BD1680" w:rsidP="006F24D1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三、参会对象</w:t>
      </w:r>
    </w:p>
    <w:p w:rsidR="00C15F6A" w:rsidRDefault="00BD1680" w:rsidP="006F24D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（一）眉山市东坡区心血管内科质控中心全体委员；</w:t>
      </w:r>
    </w:p>
    <w:p w:rsidR="00C15F6A" w:rsidRDefault="00A96F65" w:rsidP="006F24D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（二）各级医疗机构从事心血管内科、普通内科、</w:t>
      </w:r>
      <w:r w:rsidR="00BD1680">
        <w:rPr>
          <w:rFonts w:ascii="仿宋_GB2312" w:eastAsia="仿宋_GB2312" w:hAnsi="宋体" w:hint="eastAsia"/>
          <w:sz w:val="32"/>
          <w:szCs w:val="32"/>
        </w:rPr>
        <w:t>老年病科专业相关人员。</w:t>
      </w:r>
    </w:p>
    <w:p w:rsidR="00C15F6A" w:rsidRDefault="00BD1680" w:rsidP="006F24D1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四、会议议程（见附件）</w:t>
      </w:r>
    </w:p>
    <w:p w:rsidR="00C15F6A" w:rsidRDefault="00BD1680" w:rsidP="006F24D1">
      <w:pPr>
        <w:spacing w:line="60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五、其他</w:t>
      </w:r>
      <w:r w:rsidR="00A96F65">
        <w:rPr>
          <w:rFonts w:ascii="黑体" w:eastAsia="黑体" w:hAnsi="宋体" w:hint="eastAsia"/>
          <w:sz w:val="32"/>
          <w:szCs w:val="32"/>
        </w:rPr>
        <w:t>事宜</w:t>
      </w:r>
    </w:p>
    <w:p w:rsidR="00C15F6A" w:rsidRDefault="00BD1680" w:rsidP="006F24D1">
      <w:pPr>
        <w:numPr>
          <w:ilvl w:val="0"/>
          <w:numId w:val="1"/>
        </w:numPr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参加本次会议的人员授予省级继续医学教育Ⅰ类学分4分。请携带智能手机参会，并下载“易学酷”手机客户端扫描二维码获取学分。（会议按时签入签出方能获取学分审核通过）</w:t>
      </w:r>
    </w:p>
    <w:p w:rsidR="00C15F6A" w:rsidRDefault="00BD1680" w:rsidP="006F24D1">
      <w:pPr>
        <w:numPr>
          <w:ilvl w:val="0"/>
          <w:numId w:val="1"/>
        </w:num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联系人</w:t>
      </w:r>
    </w:p>
    <w:p w:rsidR="00C15F6A" w:rsidRDefault="00BD1680" w:rsidP="006F24D1">
      <w:pPr>
        <w:spacing w:line="600" w:lineRule="exact"/>
        <w:ind w:leftChars="200" w:left="42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学分联系人 闫嘉欣：</w:t>
      </w:r>
      <w:r>
        <w:rPr>
          <w:rFonts w:ascii="仿宋_GB2312" w:eastAsia="仿宋_GB2312" w:hint="eastAsia"/>
          <w:sz w:val="32"/>
          <w:szCs w:val="32"/>
        </w:rPr>
        <w:t>18789427137</w:t>
      </w:r>
    </w:p>
    <w:p w:rsidR="00C15F6A" w:rsidRDefault="00BD1680" w:rsidP="006F24D1">
      <w:pPr>
        <w:spacing w:line="600" w:lineRule="exact"/>
        <w:ind w:leftChars="200" w:left="420" w:firstLineChars="100" w:firstLine="320"/>
        <w:rPr>
          <w:rFonts w:ascii="仿宋_GB2312" w:eastAsia="仿宋_GB2312" w:cs="仿宋" w:hint="eastAsia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会务联系人 田阳阳：15225743687</w:t>
      </w:r>
    </w:p>
    <w:p w:rsidR="00A96F65" w:rsidRDefault="00A96F65" w:rsidP="006F24D1">
      <w:pPr>
        <w:spacing w:line="600" w:lineRule="exact"/>
        <w:ind w:leftChars="200" w:left="420" w:firstLineChars="100" w:firstLine="320"/>
        <w:rPr>
          <w:rFonts w:ascii="仿宋_GB2312" w:eastAsia="仿宋_GB2312" w:cs="仿宋" w:hint="eastAsia"/>
          <w:sz w:val="32"/>
          <w:szCs w:val="32"/>
        </w:rPr>
      </w:pPr>
    </w:p>
    <w:p w:rsidR="00A96F65" w:rsidRDefault="00A96F65" w:rsidP="006F24D1">
      <w:pPr>
        <w:spacing w:line="600" w:lineRule="exact"/>
        <w:ind w:leftChars="200" w:left="420"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附件：会议议程</w:t>
      </w:r>
    </w:p>
    <w:p w:rsidR="00A96F65" w:rsidRDefault="00A96F65" w:rsidP="006F24D1">
      <w:pPr>
        <w:spacing w:line="600" w:lineRule="exact"/>
        <w:ind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</w:p>
    <w:p w:rsidR="00C15F6A" w:rsidRDefault="00BD1680" w:rsidP="006F24D1">
      <w:pPr>
        <w:spacing w:line="600" w:lineRule="exact"/>
        <w:ind w:firstLineChars="1850" w:firstLine="59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眉山市医学会</w:t>
      </w:r>
      <w:bookmarkStart w:id="0" w:name="_GoBack"/>
      <w:bookmarkEnd w:id="0"/>
    </w:p>
    <w:p w:rsidR="00C15F6A" w:rsidRDefault="00BD1680" w:rsidP="006F24D1">
      <w:pPr>
        <w:spacing w:line="600" w:lineRule="exact"/>
        <w:ind w:firstLineChars="1750" w:firstLine="5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2023年10月11日</w:t>
      </w:r>
    </w:p>
    <w:p w:rsidR="00C15F6A" w:rsidRDefault="00C15F6A">
      <w:pPr>
        <w:spacing w:line="600" w:lineRule="exact"/>
      </w:pPr>
    </w:p>
    <w:p w:rsidR="00C15F6A" w:rsidRDefault="00C15F6A">
      <w:pPr>
        <w:spacing w:line="600" w:lineRule="exact"/>
      </w:pPr>
    </w:p>
    <w:p w:rsidR="00A96F65" w:rsidRDefault="00A96F65">
      <w:pPr>
        <w:spacing w:line="600" w:lineRule="exact"/>
      </w:pPr>
    </w:p>
    <w:p w:rsidR="00C15F6A" w:rsidRDefault="00BD1680">
      <w:pPr>
        <w:pBdr>
          <w:top w:val="single" w:sz="6" w:space="3" w:color="auto"/>
          <w:bottom w:val="single" w:sz="6" w:space="1" w:color="auto"/>
        </w:pBdr>
        <w:tabs>
          <w:tab w:val="left" w:pos="420"/>
          <w:tab w:val="left" w:pos="840"/>
          <w:tab w:val="left" w:pos="1260"/>
        </w:tabs>
        <w:spacing w:line="600" w:lineRule="exact"/>
        <w:ind w:firstLineChars="100" w:firstLine="280"/>
        <w:rPr>
          <w:rFonts w:ascii="黑体" w:eastAsia="黑体" w:hAnsi="黑体" w:cs="宋体"/>
          <w:bCs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 w:rsidR="00A96F65">
        <w:rPr>
          <w:rFonts w:ascii="仿宋_GB2312" w:eastAsia="仿宋_GB2312" w:cs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 w:cs="仿宋_GB2312" w:hint="eastAsia"/>
          <w:sz w:val="28"/>
          <w:szCs w:val="28"/>
        </w:rPr>
        <w:t>2023年10月11日印发</w:t>
      </w:r>
    </w:p>
    <w:p w:rsidR="00C15F6A" w:rsidRPr="00A96F65" w:rsidRDefault="00BD1680">
      <w:pPr>
        <w:rPr>
          <w:rFonts w:ascii="宋体" w:hAnsi="宋体" w:cs="宋体"/>
          <w:bCs/>
          <w:sz w:val="28"/>
          <w:szCs w:val="28"/>
        </w:rPr>
      </w:pPr>
      <w:r w:rsidRPr="00A96F65"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</w:p>
    <w:p w:rsidR="00C15F6A" w:rsidRPr="00A96F65" w:rsidRDefault="00BD168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A96F6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会议议程</w:t>
      </w:r>
    </w:p>
    <w:tbl>
      <w:tblPr>
        <w:tblpPr w:leftFromText="180" w:rightFromText="180" w:vertAnchor="text" w:horzAnchor="page" w:tblpX="1415" w:tblpY="561"/>
        <w:tblOverlap w:val="never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582"/>
        <w:gridCol w:w="3818"/>
        <w:gridCol w:w="2432"/>
      </w:tblGrid>
      <w:tr w:rsidR="00C15F6A">
        <w:trPr>
          <w:trHeight w:val="737"/>
        </w:trPr>
        <w:tc>
          <w:tcPr>
            <w:tcW w:w="1376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3818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题目</w:t>
            </w:r>
          </w:p>
        </w:tc>
        <w:tc>
          <w:tcPr>
            <w:tcW w:w="243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32"/>
              </w:rPr>
              <w:t>主讲人</w:t>
            </w:r>
          </w:p>
        </w:tc>
      </w:tr>
      <w:tr w:rsidR="00C15F6A">
        <w:trPr>
          <w:trHeight w:val="737"/>
        </w:trPr>
        <w:tc>
          <w:tcPr>
            <w:tcW w:w="1376" w:type="dxa"/>
            <w:vMerge w:val="restart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2023年10月21日</w:t>
            </w: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13:00-13:30</w:t>
            </w:r>
          </w:p>
        </w:tc>
        <w:tc>
          <w:tcPr>
            <w:tcW w:w="6250" w:type="dxa"/>
            <w:gridSpan w:val="2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签到</w:t>
            </w:r>
          </w:p>
        </w:tc>
      </w:tr>
      <w:tr w:rsidR="00C15F6A">
        <w:trPr>
          <w:trHeight w:val="737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13:30-13:40</w:t>
            </w:r>
          </w:p>
        </w:tc>
        <w:tc>
          <w:tcPr>
            <w:tcW w:w="6250" w:type="dxa"/>
            <w:gridSpan w:val="2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眉山心脑血管病医院领导致辞</w:t>
            </w:r>
          </w:p>
        </w:tc>
      </w:tr>
      <w:tr w:rsidR="00C15F6A">
        <w:trPr>
          <w:trHeight w:val="737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13:40-14:20</w:t>
            </w:r>
          </w:p>
        </w:tc>
        <w:tc>
          <w:tcPr>
            <w:tcW w:w="3818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冠心病风险预测</w:t>
            </w:r>
          </w:p>
        </w:tc>
        <w:tc>
          <w:tcPr>
            <w:tcW w:w="243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高登峰</w:t>
            </w:r>
            <w:r>
              <w:rPr>
                <w:rFonts w:ascii="宋体" w:hAnsi="宋体" w:cs="宋体" w:hint="eastAsia"/>
                <w:sz w:val="24"/>
                <w:szCs w:val="32"/>
              </w:rPr>
              <w:br/>
              <w:t>西安交通大学第二附属医院</w:t>
            </w:r>
          </w:p>
        </w:tc>
      </w:tr>
      <w:tr w:rsidR="00C15F6A">
        <w:trPr>
          <w:trHeight w:val="737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14:20-15:00</w:t>
            </w:r>
          </w:p>
        </w:tc>
        <w:tc>
          <w:tcPr>
            <w:tcW w:w="3818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原发性醛固酮增多症的诊断与治疗</w:t>
            </w:r>
          </w:p>
        </w:tc>
        <w:tc>
          <w:tcPr>
            <w:tcW w:w="243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丁怀胜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眉山市人民医院</w:t>
            </w:r>
          </w:p>
        </w:tc>
      </w:tr>
      <w:tr w:rsidR="00C15F6A">
        <w:trPr>
          <w:trHeight w:val="737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15:00-15:40</w:t>
            </w:r>
          </w:p>
        </w:tc>
        <w:tc>
          <w:tcPr>
            <w:tcW w:w="3818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冠状动脉病变的精准治疗</w:t>
            </w:r>
          </w:p>
        </w:tc>
        <w:tc>
          <w:tcPr>
            <w:tcW w:w="243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刘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平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C15F6A">
        <w:trPr>
          <w:trHeight w:val="737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15:40-16:10</w:t>
            </w:r>
          </w:p>
        </w:tc>
        <w:tc>
          <w:tcPr>
            <w:tcW w:w="3818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左心耳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房间隔联合封堵病例分享</w:t>
            </w:r>
          </w:p>
        </w:tc>
        <w:tc>
          <w:tcPr>
            <w:tcW w:w="243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董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发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C15F6A">
        <w:trPr>
          <w:trHeight w:val="737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16:10-16:40</w:t>
            </w:r>
          </w:p>
        </w:tc>
        <w:tc>
          <w:tcPr>
            <w:tcW w:w="3818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直立倾斜试验的临床应用及病例分享</w:t>
            </w:r>
          </w:p>
        </w:tc>
        <w:tc>
          <w:tcPr>
            <w:tcW w:w="243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欧利群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C15F6A">
        <w:trPr>
          <w:trHeight w:val="737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16:40-17:00</w:t>
            </w:r>
          </w:p>
        </w:tc>
        <w:tc>
          <w:tcPr>
            <w:tcW w:w="6250" w:type="dxa"/>
            <w:gridSpan w:val="2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小结</w:t>
            </w:r>
          </w:p>
        </w:tc>
      </w:tr>
    </w:tbl>
    <w:p w:rsidR="00C15F6A" w:rsidRDefault="00C15F6A">
      <w:pPr>
        <w:jc w:val="left"/>
        <w:rPr>
          <w:rFonts w:ascii="宋体" w:hAnsi="宋体" w:cs="宋体"/>
          <w:sz w:val="28"/>
          <w:szCs w:val="36"/>
        </w:rPr>
      </w:pPr>
    </w:p>
    <w:p w:rsidR="00C15F6A" w:rsidRDefault="00C15F6A">
      <w:pPr>
        <w:jc w:val="left"/>
        <w:rPr>
          <w:rFonts w:ascii="宋体" w:hAnsi="宋体" w:cs="宋体"/>
          <w:sz w:val="28"/>
          <w:szCs w:val="36"/>
        </w:rPr>
      </w:pPr>
    </w:p>
    <w:p w:rsidR="00C15F6A" w:rsidRDefault="00C15F6A">
      <w:pPr>
        <w:jc w:val="left"/>
        <w:rPr>
          <w:rFonts w:ascii="宋体" w:hAnsi="宋体" w:cs="宋体"/>
          <w:sz w:val="28"/>
          <w:szCs w:val="36"/>
        </w:rPr>
      </w:pPr>
    </w:p>
    <w:p w:rsidR="00C15F6A" w:rsidRDefault="00C15F6A">
      <w:pPr>
        <w:jc w:val="left"/>
        <w:rPr>
          <w:rFonts w:ascii="宋体" w:hAnsi="宋体" w:cs="宋体"/>
          <w:sz w:val="28"/>
          <w:szCs w:val="36"/>
        </w:rPr>
      </w:pPr>
    </w:p>
    <w:p w:rsidR="00C15F6A" w:rsidRDefault="00C15F6A">
      <w:pPr>
        <w:jc w:val="left"/>
        <w:rPr>
          <w:rFonts w:ascii="宋体" w:hAnsi="宋体" w:cs="宋体"/>
          <w:sz w:val="28"/>
          <w:szCs w:val="36"/>
        </w:rPr>
      </w:pPr>
    </w:p>
    <w:p w:rsidR="00C15F6A" w:rsidRDefault="00C15F6A">
      <w:pPr>
        <w:jc w:val="left"/>
        <w:rPr>
          <w:rFonts w:ascii="宋体" w:hAnsi="宋体" w:cs="宋体"/>
          <w:sz w:val="28"/>
          <w:szCs w:val="36"/>
        </w:rPr>
      </w:pPr>
    </w:p>
    <w:p w:rsidR="00C15F6A" w:rsidRDefault="00C15F6A">
      <w:pPr>
        <w:jc w:val="left"/>
        <w:rPr>
          <w:rFonts w:ascii="宋体" w:hAnsi="宋体" w:cs="宋体"/>
          <w:sz w:val="28"/>
          <w:szCs w:val="36"/>
        </w:rPr>
      </w:pPr>
    </w:p>
    <w:p w:rsidR="00C15F6A" w:rsidRDefault="00C15F6A">
      <w:pPr>
        <w:jc w:val="left"/>
        <w:rPr>
          <w:rFonts w:ascii="宋体" w:hAnsi="宋体" w:cs="宋体"/>
          <w:sz w:val="28"/>
          <w:szCs w:val="36"/>
        </w:rPr>
      </w:pPr>
    </w:p>
    <w:tbl>
      <w:tblPr>
        <w:tblpPr w:leftFromText="180" w:rightFromText="180" w:vertAnchor="text" w:horzAnchor="page" w:tblpXSpec="center" w:tblpY="700"/>
        <w:tblOverlap w:val="never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6"/>
        <w:gridCol w:w="1582"/>
        <w:gridCol w:w="3669"/>
        <w:gridCol w:w="2444"/>
      </w:tblGrid>
      <w:tr w:rsidR="00C15F6A">
        <w:trPr>
          <w:trHeight w:val="567"/>
          <w:jc w:val="center"/>
        </w:trPr>
        <w:tc>
          <w:tcPr>
            <w:tcW w:w="1376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日期</w:t>
            </w: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时间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题目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主讲人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 w:val="restart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2023年10月22日</w:t>
            </w: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08:00-08:15</w:t>
            </w:r>
          </w:p>
        </w:tc>
        <w:tc>
          <w:tcPr>
            <w:tcW w:w="6113" w:type="dxa"/>
            <w:gridSpan w:val="2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签到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08:15-08:25</w:t>
            </w:r>
          </w:p>
        </w:tc>
        <w:tc>
          <w:tcPr>
            <w:tcW w:w="6113" w:type="dxa"/>
            <w:gridSpan w:val="2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开幕——眉山市医学会致辞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08：25-08:35</w:t>
            </w:r>
          </w:p>
        </w:tc>
        <w:tc>
          <w:tcPr>
            <w:tcW w:w="6113" w:type="dxa"/>
            <w:gridSpan w:val="2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眉山心脑血管病医院领导致辞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08：35-09:20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急性心梗的救治指南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王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勉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四川大学华西医院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09:20-10:05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从社会生活变迁看心血管疾病趋势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</w:rPr>
              <w:t>2022</w:t>
            </w:r>
            <w:r>
              <w:rPr>
                <w:rFonts w:hint="eastAsia"/>
                <w:sz w:val="24"/>
                <w:szCs w:val="24"/>
              </w:rPr>
              <w:t>年中国心血管健康与疾病报告》解读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任付先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10:05-10:40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晕厥的鉴别诊断及治疗原则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蒋少华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眉山市中医医院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10:40-11:15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冠脉分叉病变的治疗进展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彭凌云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眉山市人民医院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11:15-11:45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冠心病患者的抗血小板治疗方案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杨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红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眉山市第二人民医院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11:45-12:00</w:t>
            </w:r>
          </w:p>
        </w:tc>
        <w:tc>
          <w:tcPr>
            <w:tcW w:w="6113" w:type="dxa"/>
            <w:gridSpan w:val="2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小结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12:00-13:00</w:t>
            </w:r>
          </w:p>
        </w:tc>
        <w:tc>
          <w:tcPr>
            <w:tcW w:w="6113" w:type="dxa"/>
            <w:gridSpan w:val="2"/>
            <w:tcBorders>
              <w:right w:val="single" w:sz="4" w:space="0" w:color="auto"/>
            </w:tcBorders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午餐、扫码抽查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13:00-13:35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 xml:space="preserve">2023 ESC </w:t>
            </w:r>
            <w:r>
              <w:rPr>
                <w:sz w:val="24"/>
                <w:szCs w:val="24"/>
              </w:rPr>
              <w:t>心衰指南更新要点分析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郭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磊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13:35-14:10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冠心病外科治疗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祝恒山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14:10-14:45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房颤射频消融及左心耳封堵病例分享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单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财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14:45-15:15</w:t>
            </w:r>
          </w:p>
        </w:tc>
        <w:tc>
          <w:tcPr>
            <w:tcW w:w="6113" w:type="dxa"/>
            <w:gridSpan w:val="2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手术演示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15:15-15:50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tabs>
                <w:tab w:val="left" w:pos="734"/>
                <w:tab w:val="center" w:pos="1991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老年性高血压患者综合管理《</w:t>
            </w:r>
            <w:r>
              <w:rPr>
                <w:rFonts w:hint="eastAsia"/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年高血压管理指南解读》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代佳汝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15:50-16:15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房颤的抗凝选择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许</w:t>
            </w:r>
            <w:r>
              <w:rPr>
                <w:rFonts w:hint="eastAsia"/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鑫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16:15-16:40</w:t>
            </w:r>
          </w:p>
        </w:tc>
        <w:tc>
          <w:tcPr>
            <w:tcW w:w="3669" w:type="dxa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高危胸痛的识别</w:t>
            </w:r>
          </w:p>
        </w:tc>
        <w:tc>
          <w:tcPr>
            <w:tcW w:w="2444" w:type="dxa"/>
            <w:vAlign w:val="center"/>
          </w:tcPr>
          <w:p w:rsidR="00C15F6A" w:rsidRDefault="00BD1680">
            <w:pPr>
              <w:tabs>
                <w:tab w:val="left" w:pos="290"/>
              </w:tabs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杨宇</w:t>
            </w:r>
            <w:r>
              <w:rPr>
                <w:rFonts w:hint="eastAsia"/>
                <w:sz w:val="24"/>
                <w:szCs w:val="32"/>
              </w:rPr>
              <w:br/>
            </w:r>
            <w:r>
              <w:rPr>
                <w:rFonts w:hint="eastAsia"/>
                <w:sz w:val="24"/>
                <w:szCs w:val="32"/>
              </w:rPr>
              <w:t>眉山心脑血管病医院</w:t>
            </w:r>
          </w:p>
        </w:tc>
      </w:tr>
      <w:tr w:rsidR="00C15F6A">
        <w:trPr>
          <w:trHeight w:val="567"/>
          <w:jc w:val="center"/>
        </w:trPr>
        <w:tc>
          <w:tcPr>
            <w:tcW w:w="1376" w:type="dxa"/>
            <w:vMerge/>
            <w:vAlign w:val="center"/>
          </w:tcPr>
          <w:p w:rsidR="00C15F6A" w:rsidRDefault="00C15F6A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C15F6A" w:rsidRDefault="00BD1680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16:40-17:00</w:t>
            </w:r>
          </w:p>
        </w:tc>
        <w:tc>
          <w:tcPr>
            <w:tcW w:w="6113" w:type="dxa"/>
            <w:gridSpan w:val="2"/>
            <w:vAlign w:val="center"/>
          </w:tcPr>
          <w:p w:rsidR="00C15F6A" w:rsidRDefault="00BD168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小结、签出</w:t>
            </w:r>
          </w:p>
        </w:tc>
      </w:tr>
    </w:tbl>
    <w:p w:rsidR="00C15F6A" w:rsidRDefault="00C15F6A" w:rsidP="00A96F65">
      <w:pPr>
        <w:jc w:val="center"/>
        <w:rPr>
          <w:sz w:val="36"/>
          <w:szCs w:val="36"/>
        </w:rPr>
      </w:pPr>
    </w:p>
    <w:sectPr w:rsidR="00C15F6A" w:rsidSect="00C15F6A">
      <w:footerReference w:type="default" r:id="rId8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142" w:rsidRDefault="00741142" w:rsidP="00C15F6A">
      <w:r>
        <w:separator/>
      </w:r>
    </w:p>
  </w:endnote>
  <w:endnote w:type="continuationSeparator" w:id="0">
    <w:p w:rsidR="00741142" w:rsidRDefault="00741142" w:rsidP="00C1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6A" w:rsidRDefault="00BD1680">
    <w:pPr>
      <w:pStyle w:val="a7"/>
      <w:framePr w:wrap="around" w:vAnchor="text" w:hAnchor="margin" w:xAlign="outside" w:y="1"/>
      <w:rPr>
        <w:rStyle w:val="ab"/>
        <w:rFonts w:ascii="仿宋_GB2312" w:eastAsia="仿宋_GB2312"/>
        <w:sz w:val="32"/>
        <w:szCs w:val="32"/>
      </w:rPr>
    </w:pPr>
    <w:r>
      <w:rPr>
        <w:rStyle w:val="ab"/>
        <w:rFonts w:ascii="仿宋_GB2312" w:eastAsia="仿宋_GB2312" w:hint="eastAsia"/>
        <w:sz w:val="32"/>
        <w:szCs w:val="32"/>
      </w:rPr>
      <w:t>－</w:t>
    </w:r>
    <w:r w:rsidR="009D2AAB">
      <w:rPr>
        <w:rFonts w:ascii="仿宋_GB2312" w:eastAsia="仿宋_GB2312" w:hint="eastAsia"/>
        <w:sz w:val="32"/>
        <w:szCs w:val="32"/>
      </w:rPr>
      <w:fldChar w:fldCharType="begin"/>
    </w:r>
    <w:r>
      <w:rPr>
        <w:rStyle w:val="ab"/>
        <w:rFonts w:ascii="仿宋_GB2312" w:eastAsia="仿宋_GB2312" w:hint="eastAsia"/>
        <w:sz w:val="32"/>
        <w:szCs w:val="32"/>
      </w:rPr>
      <w:instrText xml:space="preserve">PAGE  </w:instrText>
    </w:r>
    <w:r w:rsidR="009D2AAB">
      <w:rPr>
        <w:rFonts w:ascii="仿宋_GB2312" w:eastAsia="仿宋_GB2312" w:hint="eastAsia"/>
        <w:sz w:val="32"/>
        <w:szCs w:val="32"/>
      </w:rPr>
      <w:fldChar w:fldCharType="separate"/>
    </w:r>
    <w:r w:rsidR="006F24D1">
      <w:rPr>
        <w:rStyle w:val="ab"/>
        <w:rFonts w:ascii="仿宋_GB2312" w:eastAsia="仿宋_GB2312"/>
        <w:noProof/>
        <w:sz w:val="32"/>
        <w:szCs w:val="32"/>
      </w:rPr>
      <w:t>4</w:t>
    </w:r>
    <w:r w:rsidR="009D2AAB">
      <w:rPr>
        <w:rFonts w:ascii="仿宋_GB2312" w:eastAsia="仿宋_GB2312" w:hint="eastAsia"/>
        <w:sz w:val="32"/>
        <w:szCs w:val="32"/>
      </w:rPr>
      <w:fldChar w:fldCharType="end"/>
    </w:r>
    <w:r>
      <w:rPr>
        <w:rStyle w:val="ab"/>
        <w:rFonts w:ascii="仿宋_GB2312" w:eastAsia="仿宋_GB2312" w:hint="eastAsia"/>
        <w:sz w:val="32"/>
        <w:szCs w:val="32"/>
      </w:rPr>
      <w:t>－</w:t>
    </w:r>
  </w:p>
  <w:p w:rsidR="00C15F6A" w:rsidRDefault="00C15F6A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142" w:rsidRDefault="00741142" w:rsidP="00C15F6A">
      <w:r>
        <w:separator/>
      </w:r>
    </w:p>
  </w:footnote>
  <w:footnote w:type="continuationSeparator" w:id="0">
    <w:p w:rsidR="00741142" w:rsidRDefault="00741142" w:rsidP="00C15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DE00"/>
    <w:multiLevelType w:val="singleLevel"/>
    <w:tmpl w:val="073DDE00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3N2FkZTdkMjc0ZjNiMWI0ZDcyZThjY2JkNjk4NjAifQ=="/>
  </w:docVars>
  <w:rsids>
    <w:rsidRoot w:val="00D4441C"/>
    <w:rsid w:val="00057E09"/>
    <w:rsid w:val="00074A69"/>
    <w:rsid w:val="00081E31"/>
    <w:rsid w:val="000A1120"/>
    <w:rsid w:val="000A2245"/>
    <w:rsid w:val="000F1A0F"/>
    <w:rsid w:val="000F21F8"/>
    <w:rsid w:val="000F2483"/>
    <w:rsid w:val="0010217C"/>
    <w:rsid w:val="00136066"/>
    <w:rsid w:val="001934EB"/>
    <w:rsid w:val="0019489E"/>
    <w:rsid w:val="00196F01"/>
    <w:rsid w:val="00202486"/>
    <w:rsid w:val="00203BCF"/>
    <w:rsid w:val="00203CDD"/>
    <w:rsid w:val="0026323A"/>
    <w:rsid w:val="002673D5"/>
    <w:rsid w:val="00272E52"/>
    <w:rsid w:val="002A0DB5"/>
    <w:rsid w:val="002B7953"/>
    <w:rsid w:val="003224F4"/>
    <w:rsid w:val="00323B58"/>
    <w:rsid w:val="00360082"/>
    <w:rsid w:val="00371C94"/>
    <w:rsid w:val="00394DE7"/>
    <w:rsid w:val="0039784B"/>
    <w:rsid w:val="003D604D"/>
    <w:rsid w:val="00413DEC"/>
    <w:rsid w:val="0046206F"/>
    <w:rsid w:val="004B3B64"/>
    <w:rsid w:val="004C370A"/>
    <w:rsid w:val="004D0547"/>
    <w:rsid w:val="004D2338"/>
    <w:rsid w:val="00500090"/>
    <w:rsid w:val="00502BCF"/>
    <w:rsid w:val="005118EB"/>
    <w:rsid w:val="005168CA"/>
    <w:rsid w:val="005319E9"/>
    <w:rsid w:val="00546ED5"/>
    <w:rsid w:val="005751A0"/>
    <w:rsid w:val="00580F41"/>
    <w:rsid w:val="005A01EF"/>
    <w:rsid w:val="005E6C2D"/>
    <w:rsid w:val="005F1AD0"/>
    <w:rsid w:val="006308B0"/>
    <w:rsid w:val="00652D5B"/>
    <w:rsid w:val="00687384"/>
    <w:rsid w:val="006F24D1"/>
    <w:rsid w:val="006F5BE7"/>
    <w:rsid w:val="007165A3"/>
    <w:rsid w:val="007174A4"/>
    <w:rsid w:val="0072190A"/>
    <w:rsid w:val="00722971"/>
    <w:rsid w:val="00741142"/>
    <w:rsid w:val="0074650D"/>
    <w:rsid w:val="00774D23"/>
    <w:rsid w:val="00777E4D"/>
    <w:rsid w:val="00790541"/>
    <w:rsid w:val="0079756B"/>
    <w:rsid w:val="007A0E2A"/>
    <w:rsid w:val="007A1DD7"/>
    <w:rsid w:val="008012EB"/>
    <w:rsid w:val="00805B4D"/>
    <w:rsid w:val="008128DC"/>
    <w:rsid w:val="00813CBF"/>
    <w:rsid w:val="0082151D"/>
    <w:rsid w:val="00851AC2"/>
    <w:rsid w:val="008636D6"/>
    <w:rsid w:val="00870820"/>
    <w:rsid w:val="00882B48"/>
    <w:rsid w:val="00890DC5"/>
    <w:rsid w:val="00893AB5"/>
    <w:rsid w:val="00894D86"/>
    <w:rsid w:val="008A1200"/>
    <w:rsid w:val="008B08DA"/>
    <w:rsid w:val="008E102B"/>
    <w:rsid w:val="00926BF7"/>
    <w:rsid w:val="00935579"/>
    <w:rsid w:val="0096025D"/>
    <w:rsid w:val="00965EFE"/>
    <w:rsid w:val="009671CE"/>
    <w:rsid w:val="009717AE"/>
    <w:rsid w:val="00984B06"/>
    <w:rsid w:val="009D2AAB"/>
    <w:rsid w:val="009D407C"/>
    <w:rsid w:val="009D60FD"/>
    <w:rsid w:val="009F1C9A"/>
    <w:rsid w:val="009F3447"/>
    <w:rsid w:val="009F3BBA"/>
    <w:rsid w:val="009F4E51"/>
    <w:rsid w:val="00A006CC"/>
    <w:rsid w:val="00A00AC3"/>
    <w:rsid w:val="00A76D62"/>
    <w:rsid w:val="00A91126"/>
    <w:rsid w:val="00A9571F"/>
    <w:rsid w:val="00A96F65"/>
    <w:rsid w:val="00AB3C98"/>
    <w:rsid w:val="00AE2200"/>
    <w:rsid w:val="00AE4E1F"/>
    <w:rsid w:val="00AE6143"/>
    <w:rsid w:val="00AE6D5E"/>
    <w:rsid w:val="00AF1F4F"/>
    <w:rsid w:val="00AF44D1"/>
    <w:rsid w:val="00B01E58"/>
    <w:rsid w:val="00B16A5A"/>
    <w:rsid w:val="00B217F2"/>
    <w:rsid w:val="00B2570F"/>
    <w:rsid w:val="00B3100D"/>
    <w:rsid w:val="00B87B9B"/>
    <w:rsid w:val="00BA0735"/>
    <w:rsid w:val="00BD1680"/>
    <w:rsid w:val="00BD6525"/>
    <w:rsid w:val="00BD7640"/>
    <w:rsid w:val="00BF53A9"/>
    <w:rsid w:val="00C15F6A"/>
    <w:rsid w:val="00C444DD"/>
    <w:rsid w:val="00C64A72"/>
    <w:rsid w:val="00C740B0"/>
    <w:rsid w:val="00C90967"/>
    <w:rsid w:val="00CB3A88"/>
    <w:rsid w:val="00CF5ED2"/>
    <w:rsid w:val="00D00BD7"/>
    <w:rsid w:val="00D20ED8"/>
    <w:rsid w:val="00D4441C"/>
    <w:rsid w:val="00D4572C"/>
    <w:rsid w:val="00D620A3"/>
    <w:rsid w:val="00D8762A"/>
    <w:rsid w:val="00D965E3"/>
    <w:rsid w:val="00DB73C6"/>
    <w:rsid w:val="00E05E5F"/>
    <w:rsid w:val="00E21AF4"/>
    <w:rsid w:val="00E26EA6"/>
    <w:rsid w:val="00E271AA"/>
    <w:rsid w:val="00E27573"/>
    <w:rsid w:val="00E472C6"/>
    <w:rsid w:val="00E91AA9"/>
    <w:rsid w:val="00EA37F2"/>
    <w:rsid w:val="00EB04A8"/>
    <w:rsid w:val="00EB3DC4"/>
    <w:rsid w:val="00EC0628"/>
    <w:rsid w:val="00EF10F0"/>
    <w:rsid w:val="00EF12AE"/>
    <w:rsid w:val="00F151D2"/>
    <w:rsid w:val="00F1680A"/>
    <w:rsid w:val="00F168B5"/>
    <w:rsid w:val="00F2097E"/>
    <w:rsid w:val="00F41D3A"/>
    <w:rsid w:val="00F701AD"/>
    <w:rsid w:val="00FD2BEF"/>
    <w:rsid w:val="0321365A"/>
    <w:rsid w:val="06966ADC"/>
    <w:rsid w:val="0812334F"/>
    <w:rsid w:val="0B8415DD"/>
    <w:rsid w:val="0C382B93"/>
    <w:rsid w:val="0C676F35"/>
    <w:rsid w:val="0E3608F6"/>
    <w:rsid w:val="0E947D89"/>
    <w:rsid w:val="0EC56195"/>
    <w:rsid w:val="0F704352"/>
    <w:rsid w:val="10677306"/>
    <w:rsid w:val="1123445C"/>
    <w:rsid w:val="11FF19BD"/>
    <w:rsid w:val="162B3DB3"/>
    <w:rsid w:val="16F318F3"/>
    <w:rsid w:val="1829515E"/>
    <w:rsid w:val="1CBF4223"/>
    <w:rsid w:val="1D4D6878"/>
    <w:rsid w:val="1D61177E"/>
    <w:rsid w:val="1E3D5D47"/>
    <w:rsid w:val="23955BE8"/>
    <w:rsid w:val="260F6851"/>
    <w:rsid w:val="27603246"/>
    <w:rsid w:val="29F660A7"/>
    <w:rsid w:val="2C110ED2"/>
    <w:rsid w:val="2E2A34C6"/>
    <w:rsid w:val="2F405B77"/>
    <w:rsid w:val="308C343A"/>
    <w:rsid w:val="30E8552C"/>
    <w:rsid w:val="30F27A07"/>
    <w:rsid w:val="32F01183"/>
    <w:rsid w:val="32F524DD"/>
    <w:rsid w:val="356F26A5"/>
    <w:rsid w:val="38934A8A"/>
    <w:rsid w:val="38E452E6"/>
    <w:rsid w:val="39A20CFD"/>
    <w:rsid w:val="3CBD008D"/>
    <w:rsid w:val="3CD64F45"/>
    <w:rsid w:val="40C54B1E"/>
    <w:rsid w:val="415D15DB"/>
    <w:rsid w:val="4577128F"/>
    <w:rsid w:val="45B852A4"/>
    <w:rsid w:val="474B29D4"/>
    <w:rsid w:val="4BBA0128"/>
    <w:rsid w:val="4C1A3F1A"/>
    <w:rsid w:val="4D3D2DBF"/>
    <w:rsid w:val="4F6C798B"/>
    <w:rsid w:val="51CB2747"/>
    <w:rsid w:val="532861ED"/>
    <w:rsid w:val="553C395C"/>
    <w:rsid w:val="55651104"/>
    <w:rsid w:val="5579695E"/>
    <w:rsid w:val="572A43B4"/>
    <w:rsid w:val="57A7738C"/>
    <w:rsid w:val="57CF0AB7"/>
    <w:rsid w:val="58B179AC"/>
    <w:rsid w:val="592B4413"/>
    <w:rsid w:val="5ACB7C5C"/>
    <w:rsid w:val="5C186ED1"/>
    <w:rsid w:val="5C58551F"/>
    <w:rsid w:val="5C5916B5"/>
    <w:rsid w:val="5C806F4A"/>
    <w:rsid w:val="5D131697"/>
    <w:rsid w:val="5DD95729"/>
    <w:rsid w:val="5EF55B4C"/>
    <w:rsid w:val="6022031E"/>
    <w:rsid w:val="60380391"/>
    <w:rsid w:val="660C747F"/>
    <w:rsid w:val="665649E8"/>
    <w:rsid w:val="67C779FD"/>
    <w:rsid w:val="67EE3811"/>
    <w:rsid w:val="68344D70"/>
    <w:rsid w:val="694D61A2"/>
    <w:rsid w:val="6B0074AE"/>
    <w:rsid w:val="6D420DAF"/>
    <w:rsid w:val="6FEF5D43"/>
    <w:rsid w:val="71031AA6"/>
    <w:rsid w:val="740D2C3B"/>
    <w:rsid w:val="742C1313"/>
    <w:rsid w:val="74463A57"/>
    <w:rsid w:val="751A73BE"/>
    <w:rsid w:val="758F6EB9"/>
    <w:rsid w:val="77925F64"/>
    <w:rsid w:val="77AF4891"/>
    <w:rsid w:val="796355FD"/>
    <w:rsid w:val="7A85177D"/>
    <w:rsid w:val="7DE44A0D"/>
    <w:rsid w:val="7F12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6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rsid w:val="00C15F6A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15F6A"/>
    <w:pPr>
      <w:spacing w:after="120"/>
    </w:pPr>
    <w:rPr>
      <w:rFonts w:ascii="Times New Roman" w:hAnsi="Times New Roman" w:cs="Times New Roman"/>
      <w:szCs w:val="24"/>
    </w:rPr>
  </w:style>
  <w:style w:type="paragraph" w:styleId="a4">
    <w:name w:val="Plain Text"/>
    <w:basedOn w:val="a"/>
    <w:link w:val="Char0"/>
    <w:uiPriority w:val="99"/>
    <w:qFormat/>
    <w:rsid w:val="00C15F6A"/>
    <w:rPr>
      <w:rFonts w:ascii="宋体" w:cs="宋体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C15F6A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C15F6A"/>
    <w:rPr>
      <w:sz w:val="18"/>
      <w:szCs w:val="18"/>
    </w:rPr>
  </w:style>
  <w:style w:type="paragraph" w:styleId="a7">
    <w:name w:val="footer"/>
    <w:basedOn w:val="a"/>
    <w:link w:val="Char3"/>
    <w:qFormat/>
    <w:rsid w:val="00C15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C15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15F6A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sid w:val="00C15F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C15F6A"/>
  </w:style>
  <w:style w:type="character" w:styleId="ac">
    <w:name w:val="Hyperlink"/>
    <w:basedOn w:val="a0"/>
    <w:uiPriority w:val="99"/>
    <w:qFormat/>
    <w:rsid w:val="00C15F6A"/>
    <w:rPr>
      <w:color w:val="0000FF"/>
      <w:u w:val="single"/>
    </w:rPr>
  </w:style>
  <w:style w:type="character" w:customStyle="1" w:styleId="Char0">
    <w:name w:val="纯文本 Char"/>
    <w:basedOn w:val="a0"/>
    <w:link w:val="a4"/>
    <w:uiPriority w:val="99"/>
    <w:qFormat/>
    <w:rsid w:val="00C15F6A"/>
    <w:rPr>
      <w:rFonts w:ascii="宋体" w:eastAsia="宋体" w:hAnsi="Calibri" w:cs="宋体"/>
      <w:szCs w:val="21"/>
    </w:rPr>
  </w:style>
  <w:style w:type="character" w:customStyle="1" w:styleId="Char3">
    <w:name w:val="页脚 Char"/>
    <w:basedOn w:val="a0"/>
    <w:link w:val="a7"/>
    <w:qFormat/>
    <w:rsid w:val="00C15F6A"/>
    <w:rPr>
      <w:rFonts w:ascii="Calibri" w:eastAsia="宋体" w:hAnsi="Calibri" w:cs="Calibri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sid w:val="00C15F6A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qFormat/>
    <w:rsid w:val="00C15F6A"/>
    <w:pPr>
      <w:widowControl/>
    </w:pPr>
    <w:rPr>
      <w:rFonts w:cs="宋体"/>
      <w:kern w:val="0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C15F6A"/>
    <w:rPr>
      <w:rFonts w:ascii="Calibri" w:hAnsi="Calibri" w:cs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C15F6A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C15F6A"/>
    <w:pPr>
      <w:ind w:firstLineChars="200" w:firstLine="420"/>
    </w:pPr>
    <w:rPr>
      <w:rFonts w:cs="Times New Roman"/>
      <w:szCs w:val="22"/>
    </w:rPr>
  </w:style>
  <w:style w:type="paragraph" w:customStyle="1" w:styleId="TableParagraph">
    <w:name w:val="Table Paragraph"/>
    <w:basedOn w:val="a"/>
    <w:uiPriority w:val="1"/>
    <w:qFormat/>
    <w:rsid w:val="00C15F6A"/>
    <w:pPr>
      <w:ind w:left="15"/>
    </w:pPr>
    <w:rPr>
      <w:rFonts w:ascii="宋体" w:hAnsi="宋体" w:cs="宋体"/>
    </w:rPr>
  </w:style>
  <w:style w:type="character" w:customStyle="1" w:styleId="Char1">
    <w:name w:val="日期 Char"/>
    <w:basedOn w:val="a0"/>
    <w:link w:val="a5"/>
    <w:uiPriority w:val="99"/>
    <w:semiHidden/>
    <w:qFormat/>
    <w:rsid w:val="00C15F6A"/>
    <w:rPr>
      <w:rFonts w:ascii="Calibri" w:hAnsi="Calibri" w:cs="Calibri"/>
      <w:kern w:val="2"/>
      <w:sz w:val="21"/>
      <w:szCs w:val="21"/>
    </w:rPr>
  </w:style>
  <w:style w:type="paragraph" w:customStyle="1" w:styleId="Bodytext3">
    <w:name w:val="Body text|3"/>
    <w:basedOn w:val="a"/>
    <w:qFormat/>
    <w:rsid w:val="00C15F6A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Bodytext1">
    <w:name w:val="Body text|1"/>
    <w:basedOn w:val="a"/>
    <w:qFormat/>
    <w:rsid w:val="00C15F6A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font21">
    <w:name w:val="font21"/>
    <w:basedOn w:val="a0"/>
    <w:qFormat/>
    <w:rsid w:val="00C15F6A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Char">
    <w:name w:val="正文文本 Char"/>
    <w:basedOn w:val="a0"/>
    <w:link w:val="a3"/>
    <w:rsid w:val="00C15F6A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15F6A"/>
    <w:pPr>
      <w:ind w:firstLineChars="200" w:firstLine="420"/>
    </w:pPr>
    <w:rPr>
      <w:rFonts w:cs="Times New Roman"/>
      <w:szCs w:val="24"/>
    </w:rPr>
  </w:style>
  <w:style w:type="paragraph" w:customStyle="1" w:styleId="16">
    <w:name w:val="16"/>
    <w:basedOn w:val="a"/>
    <w:rsid w:val="00C15F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列表段落1"/>
    <w:basedOn w:val="a"/>
    <w:uiPriority w:val="99"/>
    <w:qFormat/>
    <w:rsid w:val="00C15F6A"/>
    <w:pPr>
      <w:ind w:firstLineChars="200" w:firstLine="420"/>
    </w:pPr>
    <w:rPr>
      <w:rFonts w:cs="Times New Roman"/>
      <w:szCs w:val="22"/>
    </w:rPr>
  </w:style>
  <w:style w:type="paragraph" w:customStyle="1" w:styleId="17">
    <w:name w:val="17"/>
    <w:basedOn w:val="a"/>
    <w:rsid w:val="00C15F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ther1">
    <w:name w:val="Other|1"/>
    <w:basedOn w:val="a"/>
    <w:qFormat/>
    <w:rsid w:val="00C15F6A"/>
    <w:pPr>
      <w:spacing w:after="110" w:line="394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Tablecaption1">
    <w:name w:val="Table caption|1"/>
    <w:basedOn w:val="a"/>
    <w:qFormat/>
    <w:rsid w:val="00C15F6A"/>
    <w:rPr>
      <w:rFonts w:ascii="宋体" w:hAnsi="宋体" w:cs="宋体"/>
      <w:sz w:val="17"/>
      <w:szCs w:val="17"/>
      <w:lang w:val="zh-TW" w:eastAsia="zh-TW" w:bidi="zh-TW"/>
    </w:rPr>
  </w:style>
  <w:style w:type="paragraph" w:customStyle="1" w:styleId="Picturecaption1">
    <w:name w:val="Picture caption|1"/>
    <w:basedOn w:val="a"/>
    <w:qFormat/>
    <w:rsid w:val="00C15F6A"/>
    <w:pPr>
      <w:ind w:left="-20"/>
      <w:jc w:val="center"/>
    </w:pPr>
    <w:rPr>
      <w:rFonts w:ascii="宋体" w:hAnsi="宋体" w:cs="宋体"/>
      <w:sz w:val="34"/>
      <w:szCs w:val="34"/>
      <w:lang w:val="zh-TW" w:eastAsia="zh-TW" w:bidi="zh-TW"/>
    </w:rPr>
  </w:style>
  <w:style w:type="paragraph" w:customStyle="1" w:styleId="Bodytext2">
    <w:name w:val="Body text|2"/>
    <w:basedOn w:val="a"/>
    <w:qFormat/>
    <w:rsid w:val="00C15F6A"/>
    <w:pPr>
      <w:spacing w:after="100" w:line="552" w:lineRule="exact"/>
      <w:ind w:firstLine="620"/>
    </w:pPr>
    <w:rPr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237</Words>
  <Characters>1354</Characters>
  <Application>Microsoft Office Word</Application>
  <DocSecurity>0</DocSecurity>
  <Lines>11</Lines>
  <Paragraphs>3</Paragraphs>
  <ScaleCrop>false</ScaleCrop>
  <Company>china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140</cp:revision>
  <dcterms:created xsi:type="dcterms:W3CDTF">2018-11-14T18:49:00Z</dcterms:created>
  <dcterms:modified xsi:type="dcterms:W3CDTF">2023-10-11T03:08:00Z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E77AA02D30E04AE2AA6776D049A3AD25</vt:lpwstr>
  </property>
</Properties>
</file>